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Uso Indebido y el Tráfico Ilícito de Drogas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el Uso Indebido y el Tráfico Ilícito de Drogas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de la Comunidad Internacional Bahá'í ante la Conferencia </w:t>
      </w:r>
    </w:p>
    <w:p>
      <w:pPr>
        <w:ind w:left="360"/>
      </w:pPr>
      <w:r>
        <w:rPr>
          <w:i/>
        </w:rPr>
        <w:t xml:space="preserve">      Internacional de las Naciones Unidas sobre el Uso Indebido y el Tráfico </w:t>
      </w:r>
    </w:p>
    <w:p>
      <w:pPr>
        <w:ind w:left="360"/>
      </w:pPr>
      <w:r>
        <w:rPr>
          <w:i/>
        </w:rPr>
        <w:t xml:space="preserve">      Ilícito de Drogas </w:t>
      </w:r>
    </w:p>
    <w:p>
      <w:pPr>
        <w:ind w:left="360"/>
      </w:pPr>
      <w:r>
        <w:rPr>
          <w:i/>
        </w:rPr>
        <w:t xml:space="preserve">      Viena, Austria</w:t>
      </w:r>
    </w:p>
    <w:p>
      <w:pPr>
        <w:ind w:left="360"/>
      </w:pPr>
      <w:r>
        <w:rPr>
          <w:i/>
        </w:rPr>
        <w:t xml:space="preserve">      17-26 de junio de 1987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Mundial Bahá'í, formada por comunidades Bahá'ís en unas 140 </w:t>
      </w:r>
    </w:p>
    <w:p>
      <w:pPr>
        <w:ind w:left="360"/>
      </w:pPr>
      <w:r>
        <w:rPr>
          <w:i/>
        </w:rPr>
        <w:t xml:space="preserve">      naciones independientes, y que representa un sector de la humanidad de más </w:t>
      </w:r>
    </w:p>
    <w:p>
      <w:pPr>
        <w:ind w:left="360"/>
      </w:pPr>
      <w:r>
        <w:rPr>
          <w:i/>
        </w:rPr>
        <w:t xml:space="preserve">      de 2000 grupos étnicos, y que cuenta con un total de miembros de cuatro </w:t>
      </w:r>
    </w:p>
    <w:p>
      <w:pPr>
        <w:ind w:left="360"/>
      </w:pPr>
      <w:r>
        <w:rPr>
          <w:i/>
        </w:rPr>
        <w:t xml:space="preserve">      millones y medio de niños, jóvenes y adultos de ambos sexos, que viven de </w:t>
      </w:r>
    </w:p>
    <w:p>
      <w:pPr>
        <w:ind w:left="360"/>
      </w:pPr>
      <w:r>
        <w:rPr>
          <w:i/>
        </w:rPr>
        <w:t xml:space="preserve">      acuerdo con los principios y doctrinas de Bahá'u'lláh, el Fundador de la </w:t>
      </w:r>
    </w:p>
    <w:p>
      <w:pPr>
        <w:ind w:left="360"/>
      </w:pPr>
      <w:r>
        <w:rPr>
          <w:i/>
        </w:rPr>
        <w:t xml:space="preserve">      Fe Bahá'í. Uno de estos principios establece la "total abstinencia de toda </w:t>
      </w:r>
    </w:p>
    <w:p>
      <w:pPr>
        <w:ind w:left="360"/>
      </w:pPr>
      <w:r>
        <w:rPr>
          <w:i/>
        </w:rPr>
        <w:t xml:space="preserve">      bebida alcohólica. opio y otras drogas habituantes similares".* </w:t>
      </w:r>
    </w:p>
    <w:p>
      <w:pPr>
        <w:ind w:left="360"/>
      </w:pPr>
      <w:r>
        <w:rPr>
          <w:i/>
        </w:rPr>
        <w:t xml:space="preserve">      Es completamente natural, por lo tanto, que en su compromiso con esta </w:t>
      </w:r>
    </w:p>
    <w:p>
      <w:pPr>
        <w:ind w:left="360"/>
      </w:pPr>
      <w:r>
        <w:rPr>
          <w:i/>
        </w:rPr>
        <w:t xml:space="preserve">      prohibición, la Comunidad Internacional Bahá'í haya estado colaborando de </w:t>
      </w:r>
    </w:p>
    <w:p>
      <w:pPr>
        <w:ind w:left="360"/>
      </w:pPr>
      <w:r>
        <w:rPr>
          <w:i/>
        </w:rPr>
        <w:t xml:space="preserve">      todo corazón con la campaña de las Naciones Unidas contra el abuso de las </w:t>
      </w:r>
    </w:p>
    <w:p>
      <w:pPr>
        <w:ind w:left="360"/>
      </w:pPr>
      <w:r>
        <w:rPr>
          <w:i/>
        </w:rPr>
        <w:t xml:space="preserve">      drogas; y aplaude con entusiasmo la actual Conferencia Internacional sobre </w:t>
      </w:r>
    </w:p>
    <w:p>
      <w:pPr>
        <w:ind w:left="360"/>
      </w:pPr>
      <w:r>
        <w:rPr>
          <w:i/>
        </w:rPr>
        <w:t xml:space="preserve">      el Abuso y el Tráfico Ilícito de Estupefacientes como un paso importante </w:t>
      </w:r>
    </w:p>
    <w:p>
      <w:pPr>
        <w:ind w:left="360"/>
      </w:pPr>
      <w:r>
        <w:rPr>
          <w:i/>
        </w:rPr>
        <w:t xml:space="preserve">      para encontrar medios de evitar y erradicar el hábito deshumanizado del </w:t>
      </w:r>
    </w:p>
    <w:p>
      <w:pPr>
        <w:ind w:left="360"/>
      </w:pPr>
      <w:r>
        <w:rPr>
          <w:i/>
        </w:rPr>
        <w:t xml:space="preserve">      abuso de drogas y sustancias nocivas y perjudiciales para la salud. </w:t>
      </w:r>
    </w:p>
    <w:p>
      <w:pPr>
        <w:ind w:left="360"/>
      </w:pPr>
      <w:r>
        <w:rPr>
          <w:i/>
        </w:rPr>
        <w:t xml:space="preserve">      Con el espíritu de continuar cooperando, nos gustaría, por lo tanto, </w:t>
      </w:r>
    </w:p>
    <w:p>
      <w:pPr>
        <w:ind w:left="360"/>
      </w:pPr>
      <w:r>
        <w:rPr>
          <w:i/>
        </w:rPr>
        <w:t xml:space="preserve">      ofrecer las siguientes observaciones. </w:t>
      </w:r>
    </w:p>
    <w:p>
      <w:pPr>
        <w:ind w:left="360"/>
      </w:pPr>
      <w:r>
        <w:rPr>
          <w:i/>
        </w:rPr>
        <w:t xml:space="preserve">      La penetrante expansión de sustancias dañinas no se limita, como sabemos, </w:t>
      </w:r>
    </w:p>
    <w:p>
      <w:pPr>
        <w:ind w:left="360"/>
      </w:pPr>
      <w:r>
        <w:rPr>
          <w:i/>
        </w:rPr>
        <w:t xml:space="preserve">      a las sociedades prósperas del mundo Occidental. Sus alarmantes signos </w:t>
      </w:r>
    </w:p>
    <w:p>
      <w:pPr>
        <w:ind w:left="360"/>
      </w:pPr>
      <w:r>
        <w:rPr>
          <w:i/>
        </w:rPr>
        <w:t xml:space="preserve">      pueden observarse ahora en naciones de todos los continentes. No se limita </w:t>
      </w:r>
    </w:p>
    <w:p>
      <w:pPr>
        <w:ind w:left="360"/>
      </w:pPr>
      <w:r>
        <w:rPr>
          <w:i/>
        </w:rPr>
        <w:t xml:space="preserve">      a ciertos grupos sociales; más bien ha penetrado en casi todos los </w:t>
      </w:r>
    </w:p>
    <w:p>
      <w:pPr>
        <w:ind w:left="360"/>
      </w:pPr>
      <w:r>
        <w:rPr>
          <w:i/>
        </w:rPr>
        <w:t xml:space="preserve">      estratos de la sociedad humana. Actualmente, millones de seres humanos, de </w:t>
      </w:r>
    </w:p>
    <w:p>
      <w:pPr>
        <w:ind w:left="360"/>
      </w:pPr>
      <w:r>
        <w:rPr>
          <w:i/>
        </w:rPr>
        <w:t xml:space="preserve">      todas las edades y clases sociales, someten sus espíritus al uso de drogas </w:t>
      </w:r>
    </w:p>
    <w:p>
      <w:pPr>
        <w:ind w:left="360"/>
      </w:pPr>
      <w:r>
        <w:rPr>
          <w:i/>
        </w:rPr>
        <w:t xml:space="preserve">      ilícitas. </w:t>
      </w:r>
    </w:p>
    <w:p>
      <w:pPr>
        <w:ind w:left="360"/>
      </w:pPr>
      <w:r>
        <w:rPr>
          <w:i/>
        </w:rPr>
        <w:t xml:space="preserve">      En una época cuando la mayor parte de la atención se dirige a combatir el </w:t>
      </w:r>
    </w:p>
    <w:p>
      <w:pPr>
        <w:ind w:left="360"/>
      </w:pPr>
      <w:r>
        <w:rPr>
          <w:i/>
        </w:rPr>
        <w:t xml:space="preserve">      desolador efecto del abuso de las drogas, aplaudimos el creciente interés </w:t>
      </w:r>
    </w:p>
    <w:p>
      <w:pPr>
        <w:ind w:left="360"/>
      </w:pPr>
      <w:r>
        <w:rPr>
          <w:i/>
        </w:rPr>
        <w:t xml:space="preserve">      en evitar y poner mayor énfasis en esta dimensión del problema. También </w:t>
      </w:r>
    </w:p>
    <w:p>
      <w:pPr>
        <w:ind w:left="360"/>
      </w:pPr>
      <w:r>
        <w:rPr>
          <w:i/>
        </w:rPr>
        <w:t xml:space="preserve">      proponemos que, puesto que la demanda de las drogas implica una importante </w:t>
      </w:r>
    </w:p>
    <w:p>
      <w:pPr>
        <w:ind w:left="360"/>
      </w:pPr>
      <w:r>
        <w:rPr>
          <w:i/>
        </w:rPr>
        <w:t xml:space="preserve">      participación humana, la actitud del individuo hacia las drogas, ya sea </w:t>
      </w:r>
    </w:p>
    <w:p>
      <w:pPr>
        <w:ind w:left="360"/>
      </w:pPr>
      <w:r>
        <w:rPr>
          <w:i/>
        </w:rPr>
        <w:t xml:space="preserve">      respecto a la producción, tráfico consumo, debe ser objeto de especial </w:t>
      </w:r>
    </w:p>
    <w:p>
      <w:pPr>
        <w:ind w:left="360"/>
      </w:pPr>
      <w:r>
        <w:rPr>
          <w:i/>
        </w:rPr>
        <w:t xml:space="preserve">      consideración. </w:t>
      </w:r>
    </w:p>
    <w:p>
      <w:pPr>
        <w:ind w:left="360"/>
      </w:pPr>
      <w:r>
        <w:rPr>
          <w:i/>
        </w:rPr>
        <w:t xml:space="preserve">      Los hombres de ciencia que estudian la conducta humana están actualmente </w:t>
      </w:r>
    </w:p>
    <w:p>
      <w:pPr>
        <w:ind w:left="360"/>
      </w:pPr>
      <w:r>
        <w:rPr>
          <w:i/>
        </w:rPr>
        <w:t xml:space="preserve">      de acuerdo en que "las actitudes más que el saber influyen en la formación </w:t>
      </w:r>
    </w:p>
    <w:p>
      <w:pPr>
        <w:ind w:left="360"/>
      </w:pPr>
      <w:r>
        <w:rPr>
          <w:i/>
        </w:rPr>
        <w:t xml:space="preserve">      de cierta clase de conducta". Ellos observan más que las actitudes "se </w:t>
      </w:r>
    </w:p>
    <w:p>
      <w:pPr>
        <w:ind w:left="360"/>
      </w:pPr>
      <w:r>
        <w:rPr>
          <w:i/>
        </w:rPr>
        <w:t xml:space="preserve">      adquieren durante la primera educación y se adoptan luego como hábitos de </w:t>
      </w:r>
    </w:p>
    <w:p>
      <w:pPr>
        <w:ind w:left="360"/>
      </w:pPr>
      <w:r>
        <w:rPr>
          <w:i/>
        </w:rPr>
        <w:t xml:space="preserve">      vida"y que dichas actitudes aprendidas en esta fase de la vida se </w:t>
      </w:r>
    </w:p>
    <w:p>
      <w:pPr>
        <w:ind w:left="360"/>
      </w:pPr>
      <w:r>
        <w:rPr>
          <w:i/>
        </w:rPr>
        <w:t xml:space="preserve">      convierten en valores, y los valores orientan las decisiones acerca de la </w:t>
      </w:r>
    </w:p>
    <w:p>
      <w:pPr>
        <w:ind w:left="360"/>
      </w:pPr>
      <w:r>
        <w:rPr>
          <w:i/>
        </w:rPr>
        <w:t xml:space="preserve">      conducta"*</w:t>
      </w:r>
    </w:p>
    <w:p>
      <w:pPr>
        <w:ind w:left="360"/>
      </w:pPr>
      <w:r>
        <w:rPr>
          <w:i/>
        </w:rPr>
        <w:t xml:space="preserve">      Al elaborar programas preventivas y pedagógicos, por lo tanto, el papel de </w:t>
      </w:r>
    </w:p>
    <w:p>
      <w:pPr>
        <w:ind w:left="360"/>
      </w:pPr>
      <w:r>
        <w:rPr>
          <w:i/>
        </w:rPr>
        <w:t xml:space="preserve">      la dimensión espiritual de la realidad humana debe ser objeto de </w:t>
      </w:r>
    </w:p>
    <w:p>
      <w:pPr>
        <w:ind w:left="360"/>
      </w:pPr>
      <w:r>
        <w:rPr>
          <w:i/>
        </w:rPr>
        <w:t xml:space="preserve">      particular reconocimiento. La realidad espiritual ha sido mal entendida o </w:t>
      </w:r>
    </w:p>
    <w:p>
      <w:pPr>
        <w:ind w:left="360"/>
      </w:pPr>
      <w:r>
        <w:rPr>
          <w:i/>
        </w:rPr>
        <w:t xml:space="preserve">      confundida con supersticiones y fanatismos religiosos, y así a menudo </w:t>
      </w:r>
    </w:p>
    <w:p>
      <w:pPr>
        <w:ind w:left="360"/>
      </w:pPr>
      <w:r>
        <w:rPr>
          <w:i/>
        </w:rPr>
        <w:t xml:space="preserve">      descartada como superflua. </w:t>
      </w:r>
    </w:p>
    <w:p>
      <w:pPr>
        <w:ind w:left="360"/>
      </w:pPr>
      <w:r>
        <w:rPr>
          <w:i/>
        </w:rPr>
        <w:t xml:space="preserve">      Sin embargo, puesto que, en el punto de vista Bahá'í la base fundamental </w:t>
      </w:r>
    </w:p>
    <w:p>
      <w:pPr>
        <w:ind w:left="360"/>
      </w:pPr>
      <w:r>
        <w:rPr>
          <w:i/>
        </w:rPr>
        <w:t xml:space="preserve">      de las religiones divinas es una, la colaboración más cercana y la unidad </w:t>
      </w:r>
    </w:p>
    <w:p>
      <w:pPr>
        <w:ind w:left="360"/>
      </w:pPr>
      <w:r>
        <w:rPr>
          <w:i/>
        </w:rPr>
        <w:t xml:space="preserve">      de pensamiento y propósito entre los pueblos del mundo, no obstante sus </w:t>
      </w:r>
    </w:p>
    <w:p>
      <w:pPr>
        <w:ind w:left="360"/>
      </w:pPr>
      <w:r>
        <w:rPr>
          <w:i/>
        </w:rPr>
        <w:t xml:space="preserve">      filiaciones religiosas e ideológicas es, en nuestra opinión, tanto posible </w:t>
      </w:r>
    </w:p>
    <w:p>
      <w:pPr>
        <w:ind w:left="360"/>
      </w:pPr>
      <w:r>
        <w:rPr>
          <w:i/>
        </w:rPr>
        <w:t xml:space="preserve">      como deseable en cuanto a proteger la nobleza fundamental del hombre en la </w:t>
      </w:r>
    </w:p>
    <w:p>
      <w:pPr>
        <w:ind w:left="360"/>
      </w:pPr>
      <w:r>
        <w:rPr>
          <w:i/>
        </w:rPr>
        <w:t xml:space="preserve">      creación , y defensa de su espíritu y alma de los efectos adversos de las </w:t>
      </w:r>
    </w:p>
    <w:p>
      <w:pPr>
        <w:ind w:left="360"/>
      </w:pPr>
      <w:r>
        <w:rPr>
          <w:i/>
        </w:rPr>
        <w:t xml:space="preserve">      sustancias ilícitas. </w:t>
      </w:r>
    </w:p>
    <w:p>
      <w:pPr>
        <w:ind w:left="360"/>
      </w:pPr>
      <w:r>
        <w:rPr>
          <w:i/>
        </w:rPr>
        <w:t xml:space="preserve">      En las enseñanzas Bahá'ís el hombre es contemplado como "el Supremo </w:t>
      </w:r>
    </w:p>
    <w:p>
      <w:pPr>
        <w:ind w:left="360"/>
      </w:pPr>
      <w:r>
        <w:rPr>
          <w:i/>
        </w:rPr>
        <w:t xml:space="preserve">      Talismán",* y creado noble. El poder del pensamiento constituye su </w:t>
      </w:r>
    </w:p>
    <w:p>
      <w:pPr>
        <w:ind w:left="360"/>
      </w:pPr>
      <w:r>
        <w:rPr>
          <w:i/>
        </w:rPr>
        <w:t xml:space="preserve">      realidad esencial. Por medio de este don, ayudado por la educación, un ser </w:t>
      </w:r>
    </w:p>
    <w:p>
      <w:pPr>
        <w:ind w:left="360"/>
      </w:pPr>
      <w:r>
        <w:rPr>
          <w:i/>
        </w:rPr>
        <w:t xml:space="preserve">      humano es capaz de descubrir su pleno potencial en su viaje por este </w:t>
      </w:r>
    </w:p>
    <w:p>
      <w:pPr>
        <w:ind w:left="360"/>
      </w:pPr>
      <w:r>
        <w:rPr>
          <w:i/>
        </w:rPr>
        <w:t xml:space="preserve">      mundo. </w:t>
      </w:r>
    </w:p>
    <w:p>
      <w:pPr>
        <w:ind w:left="360"/>
      </w:pPr>
      <w:r>
        <w:rPr>
          <w:i/>
        </w:rPr>
        <w:t xml:space="preserve">      Así la Comunidad Internacional Bahá'í cree que una comprensión del </w:t>
      </w:r>
    </w:p>
    <w:p>
      <w:pPr>
        <w:ind w:left="360"/>
      </w:pPr>
      <w:r>
        <w:rPr>
          <w:i/>
        </w:rPr>
        <w:t xml:space="preserve">      significado espiritual y propósito de la vida es uno de los pesos </w:t>
      </w:r>
    </w:p>
    <w:p>
      <w:pPr>
        <w:ind w:left="360"/>
      </w:pPr>
      <w:r>
        <w:rPr>
          <w:i/>
        </w:rPr>
        <w:t xml:space="preserve">      fundamentales en educar a la humanidad para la prevención del abuso de </w:t>
      </w:r>
    </w:p>
    <w:p>
      <w:pPr>
        <w:ind w:left="360"/>
      </w:pPr>
      <w:r>
        <w:rPr>
          <w:i/>
        </w:rPr>
        <w:t xml:space="preserve">      drogas; y contempla la felicidad como un resultado natural de la búsqueda </w:t>
      </w:r>
    </w:p>
    <w:p>
      <w:pPr>
        <w:ind w:left="360"/>
      </w:pPr>
      <w:r>
        <w:rPr>
          <w:i/>
        </w:rPr>
        <w:t xml:space="preserve">      por parte del hombre de dicha realización en la vida cotidiana, y no como </w:t>
      </w:r>
    </w:p>
    <w:p>
      <w:pPr>
        <w:ind w:left="360"/>
      </w:pPr>
      <w:r>
        <w:rPr>
          <w:i/>
        </w:rPr>
        <w:t xml:space="preserve">      el producto de sustancias químicas. </w:t>
      </w:r>
    </w:p>
    <w:p>
      <w:pPr>
        <w:ind w:left="360"/>
      </w:pPr>
      <w:r>
        <w:rPr>
          <w:i/>
        </w:rPr>
        <w:t xml:space="preserve">      De igual manera, las escrituras Bahá'ís ponen énfasis en el papel crucial </w:t>
      </w:r>
    </w:p>
    <w:p>
      <w:pPr>
        <w:ind w:left="360"/>
      </w:pPr>
      <w:r>
        <w:rPr>
          <w:i/>
        </w:rPr>
        <w:t xml:space="preserve">      del hogar y la familia en el cultivo de un sentido de seguridad y </w:t>
      </w:r>
    </w:p>
    <w:p>
      <w:pPr>
        <w:ind w:left="360"/>
      </w:pPr>
      <w:r>
        <w:rPr>
          <w:i/>
        </w:rPr>
        <w:t xml:space="preserve">      determinación, y en establecer ejemplos de conducta. Como el uso de las </w:t>
      </w:r>
    </w:p>
    <w:p>
      <w:pPr>
        <w:ind w:left="360"/>
      </w:pPr>
      <w:r>
        <w:rPr>
          <w:i/>
        </w:rPr>
        <w:t xml:space="preserve">      drogas sin indicación clínica está prohibido para los Bahá'ís, al cumplir </w:t>
      </w:r>
    </w:p>
    <w:p>
      <w:pPr>
        <w:ind w:left="360"/>
      </w:pPr>
      <w:r>
        <w:rPr>
          <w:i/>
        </w:rPr>
        <w:t xml:space="preserve">      con este mandamiento, los padres de familia cumplen un papel de modelos </w:t>
      </w:r>
    </w:p>
    <w:p>
      <w:pPr>
        <w:ind w:left="360"/>
      </w:pPr>
      <w:r>
        <w:rPr>
          <w:i/>
        </w:rPr>
        <w:t xml:space="preserve">      efectivos para sus hijos. </w:t>
      </w:r>
    </w:p>
    <w:p>
      <w:pPr>
        <w:ind w:left="360"/>
      </w:pPr>
      <w:r>
        <w:rPr>
          <w:i/>
        </w:rPr>
        <w:t xml:space="preserve">      En relación con esto, nos gustaría señalar la poderosa influencia del </w:t>
      </w:r>
    </w:p>
    <w:p>
      <w:pPr>
        <w:ind w:left="360"/>
      </w:pPr>
      <w:r>
        <w:rPr>
          <w:i/>
        </w:rPr>
        <w:t xml:space="preserve">      papel de los modelos en esta área, ya sea en la familia o en la sociedad </w:t>
      </w:r>
    </w:p>
    <w:p>
      <w:pPr>
        <w:ind w:left="360"/>
      </w:pPr>
      <w:r>
        <w:rPr>
          <w:i/>
        </w:rPr>
        <w:t xml:space="preserve">      en su totalidad, en cualquier campaña para la prevención del abuso de </w:t>
      </w:r>
    </w:p>
    <w:p>
      <w:pPr>
        <w:ind w:left="360"/>
      </w:pPr>
      <w:r>
        <w:rPr>
          <w:i/>
        </w:rPr>
        <w:t xml:space="preserve">      drogas. El valor de las figuras sociales importantes -- inclusive </w:t>
      </w:r>
    </w:p>
    <w:p>
      <w:pPr>
        <w:ind w:left="360"/>
      </w:pPr>
      <w:r>
        <w:rPr>
          <w:i/>
        </w:rPr>
        <w:t xml:space="preserve">      funcionarios gubernamentales, maestros, padres de familia, escritores, </w:t>
      </w:r>
    </w:p>
    <w:p>
      <w:pPr>
        <w:ind w:left="360"/>
      </w:pPr>
      <w:r>
        <w:rPr>
          <w:i/>
        </w:rPr>
        <w:t xml:space="preserve">      legisladores, artistas, profesionales de la salud, atletas sobresalientes </w:t>
      </w:r>
    </w:p>
    <w:p>
      <w:pPr>
        <w:ind w:left="360"/>
      </w:pPr>
      <w:r>
        <w:rPr>
          <w:i/>
        </w:rPr>
        <w:t xml:space="preserve">      y otras celebridades y personalidades influyentes -- el sentar un ejemplo </w:t>
      </w:r>
    </w:p>
    <w:p>
      <w:pPr>
        <w:ind w:left="360"/>
      </w:pPr>
      <w:r>
        <w:rPr>
          <w:i/>
        </w:rPr>
        <w:t xml:space="preserve">      como precedente al abstenerse del uso de drogas ilícitas, es algo que no </w:t>
      </w:r>
    </w:p>
    <w:p>
      <w:pPr>
        <w:ind w:left="360"/>
      </w:pPr>
      <w:r>
        <w:rPr>
          <w:i/>
        </w:rPr>
        <w:t xml:space="preserve">      puede dejar de señalarse con énfasis. </w:t>
      </w:r>
    </w:p>
    <w:p>
      <w:pPr>
        <w:ind w:left="360"/>
      </w:pPr>
      <w:r>
        <w:rPr>
          <w:i/>
        </w:rPr>
        <w:t xml:space="preserve">      Por último, es la esperanza de la Comunidad Internacional Bahá'í que los </w:t>
      </w:r>
    </w:p>
    <w:p>
      <w:pPr>
        <w:ind w:left="360"/>
      </w:pPr>
      <w:r>
        <w:rPr>
          <w:i/>
        </w:rPr>
        <w:t xml:space="preserve">      gobiernos del mundo, aparte de sus diferencias culturales, económicas y </w:t>
      </w:r>
    </w:p>
    <w:p>
      <w:pPr>
        <w:ind w:left="360"/>
      </w:pPr>
      <w:r>
        <w:rPr>
          <w:i/>
        </w:rPr>
        <w:t xml:space="preserve">      políticas, lleguen, en la conferencia que actualmente se celebra, lo más </w:t>
      </w:r>
    </w:p>
    <w:p>
      <w:pPr>
        <w:ind w:left="360"/>
      </w:pPr>
      <w:r>
        <w:rPr>
          <w:i/>
        </w:rPr>
        <w:t xml:space="preserve">      cerca posible a adoptar un objetivo común en la prevención del abuso de </w:t>
      </w:r>
    </w:p>
    <w:p>
      <w:pPr>
        <w:ind w:left="360"/>
      </w:pPr>
      <w:r>
        <w:rPr>
          <w:i/>
        </w:rPr>
        <w:t xml:space="preserve">      drogas, así como en cuanto a poner freno al cultivo y tráfico de </w:t>
      </w:r>
    </w:p>
    <w:p>
      <w:pPr>
        <w:ind w:left="360"/>
      </w:pPr>
      <w:r>
        <w:rPr>
          <w:i/>
        </w:rPr>
        <w:t xml:space="preserve">      narcóticos y otras formas de drogas, excepto para uso clínico. </w:t>
      </w:r>
    </w:p>
    <w:p>
      <w:pPr>
        <w:ind w:left="360"/>
      </w:pPr>
      <w:r>
        <w:rPr>
          <w:i/>
        </w:rPr>
        <w:t xml:space="preserve">      * De las Escrituras Bahá'ís. </w:t>
      </w:r>
    </w:p>
    <w:p>
      <w:pPr>
        <w:ind w:left="360"/>
      </w:pPr>
      <w:r>
        <w:rPr>
          <w:i/>
        </w:rPr>
        <w:t xml:space="preserve">      ** Ghadirian, A.M., In Search of Nirvana: a New Perspective on Alcohol and </w:t>
      </w:r>
    </w:p>
    <w:p>
      <w:pPr>
        <w:ind w:left="360"/>
      </w:pPr>
      <w:r>
        <w:rPr>
          <w:i/>
        </w:rPr>
        <w:t xml:space="preserve">      Drug Abuse (En busca del Nirvana: una nueva perspectiva sobre el abuso del </w:t>
      </w:r>
    </w:p>
    <w:p>
      <w:pPr>
        <w:ind w:left="360"/>
      </w:pPr>
      <w:r>
        <w:rPr>
          <w:i/>
        </w:rPr>
        <w:t xml:space="preserve">      alcohol y drogas). George Ronald Publisher, Oxford, England, 1985, p.48.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#87-0617S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el Uso Indebido y el Tráfico Ilícito de Drogas</w:t>
      </w:r>
    </w:p>
    <w:p/>
  </w:body>
</w:document>
</file>