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87. al-A`la: The Most High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87. al-A`la: The Most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Praise the name of thy Lord the Most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createth, then disposeth;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measureth, then guideth;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bringeth forth the pasturage,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turneth it to russet stubble.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 shall make thee read (O Muhammad) so that thou shalt not forget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Save that which Allah willeth. Lo! He knoweth the disclosed and that which still is hidden;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shall ease thy way unto the state of 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remind (men), for of use is the reminder.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He will heed who feareth,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the most hapless will flout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He who will be flung to the great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he will neither die nor 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is successful who groweth,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remembereth the name of his Lord, so prayeth,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ye prefer the life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Although the Hereafter is better and more lasting.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Lo! This is in the former scrolls.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87. al-A`la: The Most High</w:t>
      </w:r>
    </w:p>
    <w:p/>
  </w:body>
</w:document>
</file>