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Study Guide and Outline on The Dawn-Breakers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color w:val="555555"/>
          <w:sz w:val="18"/>
        </w:rPr>
        <w:t xml:space="preserve">— Study Guide and Outline on The Dawn-Breakers (Used by permission of the curator)</w:t>
      </w:r>
    </w:p>
    <w:p/>
  </w:body>
</w:document>
</file>