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Baha'ism: A Warning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Peter Easton, Baha'ism: A Warning, Los Angeles: Kalimat Press, 1998,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Easton</w:t>
      </w:r>
    </w:p>
    <w:p>
      <w:pPr>
        <w:ind w:left="360"/>
      </w:pPr>
      <w:r>
        <w:rPr>
          <w:i/>
        </w:rPr>
        <w:t xml:space="preserve">published in Brilliant Proof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 Angeles: Kalimat Press, 1998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Evangelical Christendom, London, 1911-09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Nineteen hundred years ago our Lord and Savior Jesus Christ stood before a</w:t>
      </w:r>
    </w:p>
    <w:p>
      <w:pPr>
        <w:ind w:left="360"/>
      </w:pPr>
      <w:r>
        <w:rPr>
          <w:i/>
        </w:rPr>
        <w:t xml:space="preserve">Roman tribunal. The Governor was convinced of His innocency, and proposed to</w:t>
      </w:r>
    </w:p>
    <w:p>
      <w:pPr>
        <w:ind w:left="360"/>
      </w:pPr>
      <w:r>
        <w:rPr>
          <w:i/>
        </w:rPr>
        <w:t xml:space="preserve">release Him. The Jews, however, cried out, "Not this man, but Bar-abbas!" "Now</w:t>
      </w:r>
    </w:p>
    <w:p>
      <w:pPr>
        <w:ind w:left="360"/>
      </w:pPr>
      <w:r>
        <w:rPr>
          <w:i/>
        </w:rPr>
        <w:t xml:space="preserve">Barabbas was a robber." Thus it was that God's chosen people, they who, for</w:t>
      </w:r>
    </w:p>
    <w:p>
      <w:pPr>
        <w:ind w:left="360"/>
      </w:pPr>
      <w:r>
        <w:rPr>
          <w:i/>
        </w:rPr>
        <w:t xml:space="preserve">2,000 years from the time of Abraham on, had been the special recipients of His</w:t>
      </w:r>
    </w:p>
    <w:p>
      <w:pPr>
        <w:ind w:left="360"/>
      </w:pPr>
      <w:r>
        <w:rPr>
          <w:i/>
        </w:rPr>
        <w:t xml:space="preserve">grace and mercy, "denied the Holy and Righteous One, and asked for a murderer</w:t>
      </w:r>
    </w:p>
    <w:p>
      <w:pPr>
        <w:ind w:left="360"/>
      </w:pPr>
      <w:r>
        <w:rPr>
          <w:i/>
        </w:rPr>
        <w:t xml:space="preserve">to be granted unto"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this scene being re-enacted before our eyes to-day? In this year of our</w:t>
      </w:r>
    </w:p>
    <w:p>
      <w:pPr>
        <w:ind w:left="360"/>
      </w:pPr>
      <w:r>
        <w:rPr>
          <w:i/>
        </w:rPr>
        <w:t xml:space="preserve">Lord 1911, on the 17th day of September, at St. John's, Westminster, an</w:t>
      </w:r>
    </w:p>
    <w:p>
      <w:pPr>
        <w:ind w:left="360"/>
      </w:pPr>
      <w:r>
        <w:rPr>
          <w:i/>
        </w:rPr>
        <w:t xml:space="preserve">Archdeacon of the Church of England, a man who bears an honoured name, placed</w:t>
      </w:r>
    </w:p>
    <w:p>
      <w:pPr>
        <w:ind w:left="360"/>
      </w:pPr>
      <w:r>
        <w:rPr>
          <w:i/>
        </w:rPr>
        <w:t xml:space="preserve">in the Bishop's chair, in front of the altar, the leader of an Oriental sect,</w:t>
      </w:r>
    </w:p>
    <w:p>
      <w:pPr>
        <w:ind w:left="360"/>
      </w:pPr>
      <w:r>
        <w:rPr>
          <w:i/>
        </w:rPr>
        <w:t xml:space="preserve">of whom, in a previous speech, he had spoken in terms of high praise, calling</w:t>
      </w:r>
    </w:p>
    <w:p>
      <w:pPr>
        <w:ind w:left="360"/>
      </w:pPr>
      <w:r>
        <w:rPr>
          <w:i/>
        </w:rPr>
        <w:t xml:space="preserve">him "Master." Who is this man? His name is Abbas Effendi. He prefers, however,</w:t>
      </w:r>
    </w:p>
    <w:p>
      <w:pPr>
        <w:ind w:left="360"/>
      </w:pPr>
      <w:r>
        <w:rPr>
          <w:i/>
        </w:rPr>
        <w:t xml:space="preserve">to be called Abdul-Bahá, servant of Bahá, his father, who died at Acre, in</w:t>
      </w:r>
    </w:p>
    <w:p>
      <w:pPr>
        <w:ind w:left="360"/>
      </w:pPr>
      <w:r>
        <w:rPr>
          <w:i/>
        </w:rPr>
        <w:t xml:space="preserve">Syria, in 1892. In order, therefore, to know what this man represents and</w:t>
      </w:r>
    </w:p>
    <w:p>
      <w:pPr>
        <w:ind w:left="360"/>
      </w:pPr>
      <w:r>
        <w:rPr>
          <w:i/>
        </w:rPr>
        <w:t xml:space="preserve">stands for, we must ask, what sort of man was Bahá, the head of this sect,</w:t>
      </w:r>
    </w:p>
    <w:p>
      <w:pPr>
        <w:ind w:left="360"/>
      </w:pPr>
      <w:r>
        <w:rPr>
          <w:i/>
        </w:rPr>
        <w:t xml:space="preserve">after whom it is named? A worse than Barabbas — betrayer, assassin, and</w:t>
      </w:r>
    </w:p>
    <w:p>
      <w:pPr>
        <w:ind w:left="360"/>
      </w:pPr>
      <w:r>
        <w:rPr>
          <w:i/>
        </w:rPr>
        <w:t xml:space="preserve">blasphemer — a worthy successor of that long line of Persian antichrists from</w:t>
      </w:r>
    </w:p>
    <w:p>
      <w:pPr>
        <w:ind w:left="360"/>
      </w:pPr>
      <w:r>
        <w:rPr>
          <w:i/>
        </w:rPr>
        <w:t xml:space="preserve">the beginning of its history down to the present day. The story is a long one,</w:t>
      </w:r>
    </w:p>
    <w:p>
      <w:pPr>
        <w:ind w:left="360"/>
      </w:pPr>
      <w:r>
        <w:rPr>
          <w:i/>
        </w:rPr>
        <w:t xml:space="preserve">and would need more time and space than can here be given to it. In the</w:t>
      </w:r>
    </w:p>
    <w:p>
      <w:pPr>
        <w:ind w:left="360"/>
      </w:pPr>
      <w:r>
        <w:rPr>
          <w:i/>
        </w:rPr>
        <w:t xml:space="preserve">accompanying article, "The Babis of Persia," a short sketch is given of the</w:t>
      </w:r>
    </w:p>
    <w:p>
      <w:pPr>
        <w:ind w:left="360"/>
      </w:pPr>
      <w:r>
        <w:rPr>
          <w:i/>
        </w:rPr>
        <w:t xml:space="preserve">principle and practice of this antichristian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was it possible that a minister of Jesus Christ could commend such a</w:t>
      </w:r>
    </w:p>
    <w:p>
      <w:pPr>
        <w:ind w:left="360"/>
      </w:pPr>
      <w:r>
        <w:rPr>
          <w:i/>
        </w:rPr>
        <w:t xml:space="preserve">faith? Was he ignorant of the true character of the sect? Why, then, did he</w:t>
      </w:r>
    </w:p>
    <w:p>
      <w:pPr>
        <w:ind w:left="360"/>
      </w:pPr>
      <w:r>
        <w:rPr>
          <w:i/>
        </w:rPr>
        <w:t xml:space="preserve">commend it? Why, too, was he ignorant? Did he not know that the Church</w:t>
      </w:r>
    </w:p>
    <w:p>
      <w:pPr>
        <w:ind w:left="360"/>
      </w:pPr>
      <w:r>
        <w:rPr>
          <w:i/>
        </w:rPr>
        <w:t xml:space="preserve">Missionary Society has had a mission in Persia for forty years, and that he</w:t>
      </w:r>
    </w:p>
    <w:p>
      <w:pPr>
        <w:ind w:left="360"/>
      </w:pPr>
      <w:r>
        <w:rPr>
          <w:i/>
        </w:rPr>
        <w:t xml:space="preserve">needed but to inquire from missionaries of the Society in and about London to</w:t>
      </w:r>
    </w:p>
    <w:p>
      <w:pPr>
        <w:ind w:left="360"/>
      </w:pPr>
      <w:r>
        <w:rPr>
          <w:i/>
        </w:rPr>
        <w:t xml:space="preserve">know the facts of the case? For over twenty years Professor Browne, of</w:t>
      </w:r>
    </w:p>
    <w:p>
      <w:pPr>
        <w:ind w:left="360"/>
      </w:pPr>
      <w:r>
        <w:rPr>
          <w:i/>
        </w:rPr>
        <w:t xml:space="preserve">Cam-bridge, has been writing on this subject. Has the Archdeacon no knowledge</w:t>
      </w:r>
    </w:p>
    <w:p>
      <w:pPr>
        <w:ind w:left="360"/>
      </w:pPr>
      <w:r>
        <w:rPr>
          <w:i/>
        </w:rPr>
        <w:t xml:space="preserve">of the damning facts, set forth in his works, in regard to the character of</w:t>
      </w:r>
    </w:p>
    <w:p>
      <w:pPr>
        <w:ind w:left="360"/>
      </w:pPr>
      <w:r>
        <w:rPr>
          <w:i/>
        </w:rPr>
        <w:t xml:space="preserve">Bahá? Did he wish to inquire from those in the neighbourhood of Acre? How easy</w:t>
      </w:r>
    </w:p>
    <w:p>
      <w:pPr>
        <w:ind w:left="360"/>
      </w:pPr>
      <w:r>
        <w:rPr>
          <w:i/>
        </w:rPr>
        <w:t xml:space="preserve">would it have been to get information from the English and American</w:t>
      </w:r>
    </w:p>
    <w:p>
      <w:pPr>
        <w:ind w:left="360"/>
      </w:pPr>
      <w:r>
        <w:rPr>
          <w:i/>
        </w:rPr>
        <w:t xml:space="preserve">missionaries of Syria and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Eighteen months ago Archdeacon Wilberforce wrote to Abdul Bahá, saying, "We</w:t>
      </w:r>
    </w:p>
    <w:p>
      <w:pPr>
        <w:ind w:left="360"/>
      </w:pPr>
      <w:r>
        <w:rPr>
          <w:i/>
        </w:rPr>
        <w:t xml:space="preserve">are all one, there behind the veil." Is this the teaching of the Word of God?</w:t>
      </w:r>
    </w:p>
    <w:p>
      <w:pPr>
        <w:ind w:left="360"/>
      </w:pPr>
      <w:r>
        <w:rPr>
          <w:i/>
        </w:rPr>
        <w:t xml:space="preserve">Does the Apostle say that we should be unequally yoked with unbelievers, that</w:t>
      </w:r>
    </w:p>
    <w:p>
      <w:pPr>
        <w:ind w:left="360"/>
      </w:pPr>
      <w:r>
        <w:rPr>
          <w:i/>
        </w:rPr>
        <w:t xml:space="preserve">righteousness hath fellowship with iniquity, light with darkness, Christ with</w:t>
      </w:r>
    </w:p>
    <w:p>
      <w:pPr>
        <w:ind w:left="360"/>
      </w:pPr>
      <w:r>
        <w:rPr>
          <w:i/>
        </w:rPr>
        <w:t xml:space="preserve">Bellial, the temple of God with idols? That, indeed, is the teaching of the</w:t>
      </w:r>
    </w:p>
    <w:p>
      <w:pPr>
        <w:ind w:left="360"/>
      </w:pPr>
      <w:r>
        <w:rPr>
          <w:i/>
        </w:rPr>
        <w:t xml:space="preserve">pantheism on which Bahá'ísm and all its kindred sects are founded. from the</w:t>
      </w:r>
    </w:p>
    <w:p>
      <w:pPr>
        <w:ind w:left="360"/>
      </w:pPr>
      <w:r>
        <w:rPr>
          <w:i/>
        </w:rPr>
        <w:t xml:space="preserve">hoary antiquity of 2,500 years, the beginning of Persian history, comes the</w:t>
      </w:r>
    </w:p>
    <w:p>
      <w:pPr>
        <w:ind w:left="360"/>
      </w:pPr>
      <w:r>
        <w:rPr>
          <w:i/>
        </w:rPr>
        <w:t xml:space="preserve">blasphemous declaration, "God and devil yoked together." Men of upright</w:t>
      </w:r>
    </w:p>
    <w:p>
      <w:pPr>
        <w:ind w:left="360"/>
      </w:pPr>
      <w:r>
        <w:rPr>
          <w:i/>
        </w:rPr>
        <w:t xml:space="preserve">character are, it is true, welcome to the ranks of these pantheistic sects.</w:t>
      </w:r>
    </w:p>
    <w:p>
      <w:pPr>
        <w:ind w:left="360"/>
      </w:pPr>
      <w:r>
        <w:rPr>
          <w:i/>
        </w:rPr>
        <w:t xml:space="preserve">They make excellent stool pigeons. When, however, the deed of hell is to be</w:t>
      </w:r>
    </w:p>
    <w:p>
      <w:pPr>
        <w:ind w:left="360"/>
      </w:pPr>
      <w:r>
        <w:rPr>
          <w:i/>
        </w:rPr>
        <w:t xml:space="preserve">done, another kind of man is needed; one whose conscience is seared as with a</w:t>
      </w:r>
    </w:p>
    <w:p>
      <w:pPr>
        <w:ind w:left="360"/>
      </w:pPr>
      <w:r>
        <w:rPr>
          <w:i/>
        </w:rPr>
        <w:t xml:space="preserve">hot iron. Not what a man is, but what use can be made of him, is the</w:t>
      </w:r>
    </w:p>
    <w:p>
      <w:pPr>
        <w:ind w:left="360"/>
      </w:pPr>
      <w:r>
        <w:rPr>
          <w:i/>
        </w:rPr>
        <w:t xml:space="preserve">determining factor. "Evil is a name of one of the conditions of progress — is as</w:t>
      </w:r>
    </w:p>
    <w:p>
      <w:pPr>
        <w:ind w:left="360"/>
      </w:pPr>
      <w:r>
        <w:rPr>
          <w:i/>
        </w:rPr>
        <w:t xml:space="preserve">necessary, aye, more so, than what you call good, to your and our elevation to</w:t>
      </w:r>
    </w:p>
    <w:p>
      <w:pPr>
        <w:ind w:left="360"/>
      </w:pPr>
      <w:r>
        <w:rPr>
          <w:i/>
        </w:rPr>
        <w:t xml:space="preserve">higher spheres." This idea is carried out in these pantheistic sects, in that</w:t>
      </w:r>
    </w:p>
    <w:p>
      <w:pPr>
        <w:ind w:left="360"/>
      </w:pPr>
      <w:r>
        <w:rPr>
          <w:i/>
        </w:rPr>
        <w:t xml:space="preserve">the morally upright members are confined to the outer circle, the children of</w:t>
      </w:r>
    </w:p>
    <w:p>
      <w:pPr>
        <w:ind w:left="360"/>
      </w:pPr>
      <w:r>
        <w:rPr>
          <w:i/>
        </w:rPr>
        <w:t xml:space="preserve">the evil one are admitted into the inner sanctuary. Here, then, we have the</w:t>
      </w:r>
    </w:p>
    <w:p>
      <w:pPr>
        <w:ind w:left="360"/>
      </w:pPr>
      <w:r>
        <w:rPr>
          <w:i/>
        </w:rPr>
        <w:t xml:space="preserve">much vaunted unity, from which God preserve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Archdeacon Wilberforce calls Abdul Bahá, "Master." What about Christ? Does He</w:t>
      </w:r>
    </w:p>
    <w:p>
      <w:pPr>
        <w:ind w:left="360"/>
      </w:pPr>
      <w:r>
        <w:rPr>
          <w:i/>
        </w:rPr>
        <w:t xml:space="preserve">teach that we can serve two masters? No. Then the archdeacon must choose whom</w:t>
      </w:r>
    </w:p>
    <w:p>
      <w:pPr>
        <w:ind w:left="360"/>
      </w:pPr>
      <w:r>
        <w:rPr>
          <w:i/>
        </w:rPr>
        <w:t xml:space="preserve">he will serve, whether the God and Father of our Lord Jesus Christ or the</w:t>
      </w:r>
    </w:p>
    <w:p>
      <w:pPr>
        <w:ind w:left="360"/>
      </w:pPr>
      <w:r>
        <w:rPr>
          <w:i/>
        </w:rPr>
        <w:t xml:space="preserve">Antichrist, Bahá. He cannot serve both. What say the people of England? Will</w:t>
      </w:r>
    </w:p>
    <w:p>
      <w:pPr>
        <w:ind w:left="360"/>
      </w:pPr>
      <w:r>
        <w:rPr>
          <w:i/>
        </w:rPr>
        <w:t xml:space="preserve">they choose this modern Barabbas?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as to the bearing of the Archdeacon's declarations upon missionary work</w:t>
      </w:r>
    </w:p>
    <w:p>
      <w:pPr>
        <w:ind w:left="360"/>
      </w:pPr>
      <w:r>
        <w:rPr>
          <w:i/>
        </w:rPr>
        <w:t xml:space="preserve">in Mohammedan lands. That work, as is well known, is not easy work. So</w:t>
      </w:r>
    </w:p>
    <w:p>
      <w:pPr>
        <w:ind w:left="360"/>
      </w:pPr>
      <w:r>
        <w:rPr>
          <w:i/>
        </w:rPr>
        <w:t xml:space="preserve">difficult indeed is it, that men like Lord Curzon are utterly incredulous that</w:t>
      </w:r>
    </w:p>
    <w:p>
      <w:pPr>
        <w:ind w:left="360"/>
      </w:pPr>
      <w:r>
        <w:rPr>
          <w:i/>
        </w:rPr>
        <w:t xml:space="preserve">anything can be accomplished. Surely, then, men who profess to be followers of</w:t>
      </w:r>
    </w:p>
    <w:p>
      <w:pPr>
        <w:ind w:left="360"/>
      </w:pPr>
      <w:r>
        <w:rPr>
          <w:i/>
        </w:rPr>
        <w:t xml:space="preserve">our Lord and Saviour Jesus Christ — above all, those who are looked upon as</w:t>
      </w:r>
    </w:p>
    <w:p>
      <w:pPr>
        <w:ind w:left="360"/>
      </w:pPr>
      <w:r>
        <w:rPr>
          <w:i/>
        </w:rPr>
        <w:t xml:space="preserve">leaders in the Church, should do nothing to make that work still more</w:t>
      </w:r>
    </w:p>
    <w:p>
      <w:pPr>
        <w:ind w:left="360"/>
      </w:pPr>
      <w:r>
        <w:rPr>
          <w:i/>
        </w:rPr>
        <w:t xml:space="preserve">difficult. Whatever else may be said of the Bahá'ís, it cannot be said that they</w:t>
      </w:r>
    </w:p>
    <w:p>
      <w:pPr>
        <w:ind w:left="360"/>
      </w:pPr>
      <w:r>
        <w:rPr>
          <w:i/>
        </w:rPr>
        <w:t xml:space="preserve">are not wise in their generation, quick to use every means, fair or foul, which</w:t>
      </w:r>
    </w:p>
    <w:p>
      <w:pPr>
        <w:ind w:left="360"/>
      </w:pPr>
      <w:r>
        <w:rPr>
          <w:i/>
        </w:rPr>
        <w:t xml:space="preserve">will advance their interests. That Abdul Bahá has been greatly encouraged by</w:t>
      </w:r>
    </w:p>
    <w:p>
      <w:pPr>
        <w:ind w:left="360"/>
      </w:pPr>
      <w:r>
        <w:rPr>
          <w:i/>
        </w:rPr>
        <w:t xml:space="preserve">what he has seen and heard here in England to persevere in his scheme to make</w:t>
      </w:r>
    </w:p>
    <w:p>
      <w:pPr>
        <w:ind w:left="360"/>
      </w:pPr>
      <w:r>
        <w:rPr>
          <w:i/>
        </w:rPr>
        <w:t xml:space="preserve">Bahá'ísm "the universal religion of the world, and the basis of the great</w:t>
      </w:r>
    </w:p>
    <w:p>
      <w:pPr>
        <w:ind w:left="360"/>
      </w:pPr>
      <w:r>
        <w:rPr>
          <w:i/>
        </w:rPr>
        <w:t xml:space="preserve">universal civilization that is to be," is evident from his own words. That it</w:t>
      </w:r>
    </w:p>
    <w:p>
      <w:pPr>
        <w:ind w:left="360"/>
      </w:pPr>
      <w:r>
        <w:rPr>
          <w:i/>
        </w:rPr>
        <w:t xml:space="preserve">will have a like effect upon his followers, to whom the news will be</w:t>
      </w:r>
    </w:p>
    <w:p>
      <w:pPr>
        <w:ind w:left="360"/>
      </w:pPr>
      <w:r>
        <w:rPr>
          <w:i/>
        </w:rPr>
        <w:t xml:space="preserve">transmitted, not in cold English, but in the glowing phrases of Oriental</w:t>
      </w:r>
    </w:p>
    <w:p>
      <w:pPr>
        <w:ind w:left="360"/>
      </w:pPr>
      <w:r>
        <w:rPr>
          <w:i/>
        </w:rPr>
        <w:t xml:space="preserve">imagination, cannot be doubted. Like Paul, on the road to Rome, they too will</w:t>
      </w:r>
    </w:p>
    <w:p>
      <w:pPr>
        <w:ind w:left="360"/>
      </w:pPr>
      <w:r>
        <w:rPr>
          <w:i/>
        </w:rPr>
        <w:t xml:space="preserve">be encouraged; but it will not be to advance the kingdom of God, but the reign</w:t>
      </w:r>
    </w:p>
    <w:p>
      <w:pPr>
        <w:ind w:left="360"/>
      </w:pPr>
      <w:r>
        <w:rPr>
          <w:i/>
        </w:rPr>
        <w:t xml:space="preserve">of Antichrist.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Babis of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 of Babism is to be sought in Persian pantheism, a system which goes</w:t>
      </w:r>
    </w:p>
    <w:p>
      <w:pPr>
        <w:ind w:left="360"/>
      </w:pPr>
      <w:r>
        <w:rPr>
          <w:i/>
        </w:rPr>
        <w:t xml:space="preserve">back more than 1,000 years, during which time it has produced many sects, of</w:t>
      </w:r>
    </w:p>
    <w:p>
      <w:pPr>
        <w:ind w:left="360"/>
      </w:pPr>
      <w:r>
        <w:rPr>
          <w:i/>
        </w:rPr>
        <w:t xml:space="preserve">which Babism is one of the latest. All these sects hold one fundamental</w:t>
      </w:r>
    </w:p>
    <w:p>
      <w:pPr>
        <w:ind w:left="360"/>
      </w:pPr>
      <w:r>
        <w:rPr>
          <w:i/>
        </w:rPr>
        <w:t xml:space="preserve">doctrine, viz., that the murid, or disciple, is to give himself up absolutely,</w:t>
      </w:r>
    </w:p>
    <w:p>
      <w:pPr>
        <w:ind w:left="360"/>
      </w:pPr>
      <w:r>
        <w:rPr>
          <w:i/>
        </w:rPr>
        <w:t xml:space="preserve">body and soul, to the murshid, or guide. To say that the murshid is, to all</w:t>
      </w:r>
    </w:p>
    <w:p>
      <w:pPr>
        <w:ind w:left="360"/>
      </w:pPr>
      <w:r>
        <w:rPr>
          <w:i/>
        </w:rPr>
        <w:t xml:space="preserve">intents and purposes, in the place of God to the murid is to understate the</w:t>
      </w:r>
    </w:p>
    <w:p>
      <w:pPr>
        <w:ind w:left="360"/>
      </w:pPr>
      <w:r>
        <w:rPr>
          <w:i/>
        </w:rPr>
        <w:t xml:space="preserve">matter. When God speaks to us He speaks to us as men, honouring the faculties</w:t>
      </w:r>
    </w:p>
    <w:p>
      <w:pPr>
        <w:ind w:left="360"/>
      </w:pPr>
      <w:r>
        <w:rPr>
          <w:i/>
        </w:rPr>
        <w:t xml:space="preserve">of reason, conscience, and will with which He has endowed us. Does anything</w:t>
      </w:r>
    </w:p>
    <w:p>
      <w:pPr>
        <w:ind w:left="360"/>
      </w:pPr>
      <w:r>
        <w:rPr>
          <w:i/>
        </w:rPr>
        <w:t xml:space="preserve">claim to be a new revelation, it must meet the demands of the old revelation,</w:t>
      </w:r>
    </w:p>
    <w:p>
      <w:pPr>
        <w:ind w:left="360"/>
      </w:pPr>
      <w:r>
        <w:rPr>
          <w:i/>
        </w:rPr>
        <w:t xml:space="preserve">and stand or fall thereby. The pantheistic idea is other than this. Revelation,</w:t>
      </w:r>
    </w:p>
    <w:p>
      <w:pPr>
        <w:ind w:left="360"/>
      </w:pPr>
      <w:r>
        <w:rPr>
          <w:i/>
        </w:rPr>
        <w:t xml:space="preserve">conscience, reason, will, are all annihilated. At every moment of existence</w:t>
      </w:r>
    </w:p>
    <w:p>
      <w:pPr>
        <w:ind w:left="360"/>
      </w:pPr>
      <w:r>
        <w:rPr>
          <w:i/>
        </w:rPr>
        <w:t xml:space="preserve">there is nothing but absolute power; bare power on the one hand, and absolute</w:t>
      </w:r>
    </w:p>
    <w:p>
      <w:pPr>
        <w:ind w:left="360"/>
      </w:pPr>
      <w:r>
        <w:rPr>
          <w:i/>
        </w:rPr>
        <w:t xml:space="preserve">passivity and negativity on the other. The murid is not a man in any true sense</w:t>
      </w:r>
    </w:p>
    <w:p>
      <w:pPr>
        <w:ind w:left="360"/>
      </w:pPr>
      <w:r>
        <w:rPr>
          <w:i/>
        </w:rPr>
        <w:t xml:space="preserve">of the term, but mere material, a mere receptacle which is constantly being</w:t>
      </w:r>
    </w:p>
    <w:p>
      <w:pPr>
        <w:ind w:left="360"/>
      </w:pPr>
      <w:r>
        <w:rPr>
          <w:i/>
        </w:rPr>
        <w:t xml:space="preserve">created and then taken to pieces, or filled and then emptied. What he is has</w:t>
      </w:r>
    </w:p>
    <w:p>
      <w:pPr>
        <w:ind w:left="360"/>
      </w:pPr>
      <w:r>
        <w:rPr>
          <w:i/>
        </w:rPr>
        <w:t xml:space="preserve">nothing to do with the nature of the communications or commands which are made</w:t>
      </w:r>
    </w:p>
    <w:p>
      <w:pPr>
        <w:ind w:left="360"/>
      </w:pPr>
      <w:r>
        <w:rPr>
          <w:i/>
        </w:rPr>
        <w:t xml:space="preserve">to him or laid upon him. Judged by ordinary standards, they may be reasonable</w:t>
      </w:r>
    </w:p>
    <w:p>
      <w:pPr>
        <w:ind w:left="360"/>
      </w:pPr>
      <w:r>
        <w:rPr>
          <w:i/>
        </w:rPr>
        <w:t xml:space="preserve">or unreasonable, wise or unwise, holy or unholy; but with all this he has</w:t>
      </w:r>
    </w:p>
    <w:p>
      <w:pPr>
        <w:ind w:left="360"/>
      </w:pPr>
      <w:r>
        <w:rPr>
          <w:i/>
        </w:rPr>
        <w:t xml:space="preserve">nothing to do. Is he commanded to tell the truth, he tells the truth. Is he</w:t>
      </w:r>
    </w:p>
    <w:p>
      <w:pPr>
        <w:ind w:left="360"/>
      </w:pPr>
      <w:r>
        <w:rPr>
          <w:i/>
        </w:rPr>
        <w:t xml:space="preserve">commanded to lie, he lies. Are counsels of wisdom given to him, he carries them</w:t>
      </w:r>
    </w:p>
    <w:p>
      <w:pPr>
        <w:ind w:left="360"/>
      </w:pPr>
      <w:r>
        <w:rPr>
          <w:i/>
        </w:rPr>
        <w:t xml:space="preserve">out. Are the wildest vagaries of a madman enjoined upon him, this duty of</w:t>
      </w:r>
    </w:p>
    <w:p>
      <w:pPr>
        <w:ind w:left="360"/>
      </w:pPr>
      <w:r>
        <w:rPr>
          <w:i/>
        </w:rPr>
        <w:t xml:space="preserve">obedience is exactly the same. Let me say 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— The system is an essentially vicious one, based as it is on the</w:t>
      </w:r>
    </w:p>
    <w:p>
      <w:pPr>
        <w:ind w:left="360"/>
      </w:pPr>
      <w:r>
        <w:rPr>
          <w:i/>
        </w:rPr>
        <w:t xml:space="preserve">degradation of the murid, who is robbed of all that makes him a man and reduced</w:t>
      </w:r>
    </w:p>
    <w:p>
      <w:pPr>
        <w:ind w:left="360"/>
      </w:pPr>
      <w:r>
        <w:rPr>
          <w:i/>
        </w:rPr>
        <w:t xml:space="preserve">to a mere automaton. The honour and glory of the murshid is built up on the</w:t>
      </w:r>
    </w:p>
    <w:p>
      <w:pPr>
        <w:ind w:left="360"/>
      </w:pPr>
      <w:r>
        <w:rPr>
          <w:i/>
        </w:rPr>
        <w:t xml:space="preserve">ruin of the murid. A more perfect contrast to Christianity it is impossible to</w:t>
      </w:r>
    </w:p>
    <w:p>
      <w:pPr>
        <w:ind w:left="360"/>
      </w:pPr>
      <w:r>
        <w:rPr>
          <w:i/>
        </w:rPr>
        <w:t xml:space="preserve">conceive. "Because I live," says the Saviour, "ye shall live also" (John xiv.</w:t>
      </w:r>
    </w:p>
    <w:p>
      <w:pPr>
        <w:ind w:left="360"/>
      </w:pPr>
      <w:r>
        <w:rPr>
          <w:i/>
        </w:rPr>
        <w:t xml:space="preserve">19). "And the glory which Thou gavest Me I have given them; that they may be</w:t>
      </w:r>
    </w:p>
    <w:p>
      <w:pPr>
        <w:ind w:left="360"/>
      </w:pPr>
      <w:r>
        <w:rPr>
          <w:i/>
        </w:rPr>
        <w:t xml:space="preserve">one, even as We are one; I in them, and Thou in Me, that they may be made</w:t>
      </w:r>
    </w:p>
    <w:p>
      <w:pPr>
        <w:ind w:left="360"/>
      </w:pPr>
      <w:r>
        <w:rPr>
          <w:i/>
        </w:rPr>
        <w:t xml:space="preserve">perfect in one, and that the world may know that Thou hast sent Me, and hast</w:t>
      </w:r>
    </w:p>
    <w:p>
      <w:pPr>
        <w:ind w:left="360"/>
      </w:pPr>
      <w:r>
        <w:rPr>
          <w:i/>
        </w:rPr>
        <w:t xml:space="preserve">loved them as Thou has loved Me" (John xvii. 22, 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— It cannot be reformed, seeing that the first step in the way of reform</w:t>
      </w:r>
    </w:p>
    <w:p>
      <w:pPr>
        <w:ind w:left="360"/>
      </w:pPr>
      <w:r>
        <w:rPr>
          <w:i/>
        </w:rPr>
        <w:t xml:space="preserve">is to destroy the system root and branch.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— Every attempt to carry out the principle of this system has been</w:t>
      </w:r>
    </w:p>
    <w:p>
      <w:pPr>
        <w:ind w:left="360"/>
      </w:pPr>
      <w:r>
        <w:rPr>
          <w:i/>
        </w:rPr>
        <w:t xml:space="preserve">fraught with the most terrible evil. The career of Mokanna in the eighth</w:t>
      </w:r>
    </w:p>
    <w:p>
      <w:pPr>
        <w:ind w:left="360"/>
      </w:pPr>
      <w:r>
        <w:rPr>
          <w:i/>
        </w:rPr>
        <w:t xml:space="preserve">century, of which we have a true and faithful description in Moore's "Lalla</w:t>
      </w:r>
    </w:p>
    <w:p>
      <w:pPr>
        <w:ind w:left="360"/>
      </w:pPr>
      <w:r>
        <w:rPr>
          <w:i/>
        </w:rPr>
        <w:t xml:space="preserve">Rookh," that of Babek in the ninth, and of Karmath in the tenth, both of whom</w:t>
      </w:r>
    </w:p>
    <w:p>
      <w:pPr>
        <w:ind w:left="360"/>
      </w:pPr>
      <w:r>
        <w:rPr>
          <w:i/>
        </w:rPr>
        <w:t xml:space="preserve">turned the Oriental world into an Aceldema, or field of blood; more than all,</w:t>
      </w:r>
    </w:p>
    <w:p>
      <w:pPr>
        <w:ind w:left="360"/>
      </w:pPr>
      <w:r>
        <w:rPr>
          <w:i/>
        </w:rPr>
        <w:t xml:space="preserve">that of Hassan Sabah and his followers, the Assassins, who for 170 years, from</w:t>
      </w:r>
    </w:p>
    <w:p>
      <w:pPr>
        <w:ind w:left="360"/>
      </w:pPr>
      <w:r>
        <w:rPr>
          <w:i/>
        </w:rPr>
        <w:t xml:space="preserve">1090 on, inaugurated a reign of terror compared with which that of the French</w:t>
      </w:r>
    </w:p>
    <w:p>
      <w:pPr>
        <w:ind w:left="360"/>
      </w:pPr>
      <w:r>
        <w:rPr>
          <w:i/>
        </w:rPr>
        <w:t xml:space="preserve">Revolution was child's play. These and other instances which might be given,</w:t>
      </w:r>
    </w:p>
    <w:p>
      <w:pPr>
        <w:ind w:left="360"/>
      </w:pPr>
      <w:r>
        <w:rPr>
          <w:i/>
        </w:rPr>
        <w:t xml:space="preserve">both in ancient and modern times, amply prove our assertion.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now asked to believe that Babism is an exception to the rule, that this</w:t>
      </w:r>
    </w:p>
    <w:p>
      <w:pPr>
        <w:ind w:left="360"/>
      </w:pPr>
      <w:r>
        <w:rPr>
          <w:i/>
        </w:rPr>
        <w:t xml:space="preserve">devilish, this Satanic system — and no other words can describe it — has been</w:t>
      </w:r>
    </w:p>
    <w:p>
      <w:pPr>
        <w:ind w:left="360"/>
      </w:pPr>
      <w:r>
        <w:rPr>
          <w:i/>
        </w:rPr>
        <w:t xml:space="preserve">transformed; that the serpent has lost its fangs, and that the wolf has become</w:t>
      </w:r>
    </w:p>
    <w:p>
      <w:pPr>
        <w:ind w:left="360"/>
      </w:pPr>
      <w:r>
        <w:rPr>
          <w:i/>
        </w:rPr>
        <w:t xml:space="preserve">the true protector of the sheep. Where, we ask, is the evidence for this</w:t>
      </w:r>
    </w:p>
    <w:p>
      <w:pPr>
        <w:ind w:left="360"/>
      </w:pPr>
      <w:r>
        <w:rPr>
          <w:i/>
        </w:rPr>
        <w:t xml:space="preserve">amazing claim? Is it to be found in the blasphemous declarations of Bahá, that</w:t>
      </w:r>
    </w:p>
    <w:p>
      <w:pPr>
        <w:ind w:left="360"/>
      </w:pPr>
      <w:r>
        <w:rPr>
          <w:i/>
        </w:rPr>
        <w:t xml:space="preserve">he was not only Christ, but God the Father? Is it to be found in his life,</w:t>
      </w:r>
    </w:p>
    <w:p>
      <w:pPr>
        <w:ind w:left="360"/>
      </w:pPr>
      <w:r>
        <w:rPr>
          <w:i/>
        </w:rPr>
        <w:t xml:space="preserve">stained with the basest of crimes? Is the man that attempted to poison his own</w:t>
      </w:r>
    </w:p>
    <w:p>
      <w:pPr>
        <w:ind w:left="360"/>
      </w:pPr>
      <w:r>
        <w:rPr>
          <w:i/>
        </w:rPr>
        <w:t xml:space="preserve">brother, whom he had invited to eat with him, the inaugurator of a new</w:t>
      </w:r>
    </w:p>
    <w:p>
      <w:pPr>
        <w:ind w:left="360"/>
      </w:pPr>
      <w:r>
        <w:rPr>
          <w:i/>
        </w:rPr>
        <w:t xml:space="preserve">dispensation of peace on earth? And what, forsooth, have we on the other side?</w:t>
      </w:r>
    </w:p>
    <w:p>
      <w:pPr>
        <w:ind w:left="360"/>
      </w:pPr>
      <w:r>
        <w:rPr>
          <w:i/>
        </w:rPr>
        <w:t xml:space="preserve">Naught but honeyed words. The wolf arrayed in sheep's clothing — ergo, he is not</w:t>
      </w:r>
    </w:p>
    <w:p>
      <w:pPr>
        <w:ind w:left="360"/>
      </w:pPr>
      <w:r>
        <w:rPr>
          <w:i/>
        </w:rPr>
        <w:t xml:space="preserve">a wolf. What makes the matter still worse is that no excuse can be pleaded for</w:t>
      </w:r>
    </w:p>
    <w:p>
      <w:pPr>
        <w:ind w:left="360"/>
      </w:pPr>
      <w:r>
        <w:rPr>
          <w:i/>
        </w:rPr>
        <w:t xml:space="preserve">this man. He was a cold-blooded villain, not a madman, like the founder of the</w:t>
      </w:r>
    </w:p>
    <w:p>
      <w:pPr>
        <w:ind w:left="360"/>
      </w:pPr>
      <w:r>
        <w:rPr>
          <w:i/>
        </w:rPr>
        <w:t xml:space="preserve">Druses, or a deluded enthusiast, such as we may suppose the original Bab to</w:t>
      </w:r>
    </w:p>
    <w:p>
      <w:pPr>
        <w:ind w:left="360"/>
      </w:pPr>
      <w:r>
        <w:rPr>
          <w:i/>
        </w:rPr>
        <w:t xml:space="preserve">have been. Good men there are among the Babis, men who have been drawn towards</w:t>
      </w:r>
    </w:p>
    <w:p>
      <w:pPr>
        <w:ind w:left="360"/>
      </w:pPr>
      <w:r>
        <w:rPr>
          <w:i/>
        </w:rPr>
        <w:t xml:space="preserve">the system, hoping to find in it truth which they had vainly sought in</w:t>
      </w:r>
    </w:p>
    <w:p>
      <w:pPr>
        <w:ind w:left="360"/>
      </w:pPr>
      <w:r>
        <w:rPr>
          <w:i/>
        </w:rPr>
        <w:t xml:space="preserve">Mohammedanism; good, not because of the system, but in spite of it. Xavier was</w:t>
      </w:r>
    </w:p>
    <w:p>
      <w:pPr>
        <w:ind w:left="360"/>
      </w:pPr>
      <w:r>
        <w:rPr>
          <w:i/>
        </w:rPr>
        <w:t xml:space="preserve">a holy man, but Jesuitism is anything but holy. We are to remember, moreover,</w:t>
      </w:r>
    </w:p>
    <w:p>
      <w:pPr>
        <w:ind w:left="360"/>
      </w:pPr>
      <w:r>
        <w:rPr>
          <w:i/>
        </w:rPr>
        <w:t xml:space="preserve">that in all these pantheistic systems it is only a few who at first are fully</w:t>
      </w:r>
    </w:p>
    <w:p>
      <w:pPr>
        <w:ind w:left="360"/>
      </w:pPr>
      <w:r>
        <w:rPr>
          <w:i/>
        </w:rPr>
        <w:t xml:space="preserve">initiated into "the depths of Satan," that it is the policy of the leaders to</w:t>
      </w:r>
    </w:p>
    <w:p>
      <w:pPr>
        <w:ind w:left="360"/>
      </w:pPr>
      <w:r>
        <w:rPr>
          <w:i/>
        </w:rPr>
        <w:t xml:space="preserve">keep the multitude in ignorance, and to have some whose pure lives shall serve</w:t>
      </w:r>
    </w:p>
    <w:p>
      <w:pPr>
        <w:ind w:left="360"/>
      </w:pPr>
      <w:r>
        <w:rPr>
          <w:i/>
        </w:rPr>
        <w:t xml:space="preserve">to mask their own corruption. In the case of the Assassins, the character of</w:t>
      </w:r>
    </w:p>
    <w:p>
      <w:pPr>
        <w:ind w:left="360"/>
      </w:pPr>
      <w:r>
        <w:rPr>
          <w:i/>
        </w:rPr>
        <w:t xml:space="preserve">the sect was not fully exposed to the public view until more than seventy years</w:t>
      </w:r>
    </w:p>
    <w:p>
      <w:pPr>
        <w:ind w:left="360"/>
      </w:pPr>
      <w:r>
        <w:rPr>
          <w:i/>
        </w:rPr>
        <w:t xml:space="preserve">after it was 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need of wasting any sympathy on the sufferings of the Babis. That</w:t>
      </w:r>
    </w:p>
    <w:p>
      <w:pPr>
        <w:ind w:left="360"/>
      </w:pPr>
      <w:r>
        <w:rPr>
          <w:i/>
        </w:rPr>
        <w:t xml:space="preserve">they have suffered terribly is true. That they have endured suffering with</w:t>
      </w:r>
    </w:p>
    <w:p>
      <w:pPr>
        <w:ind w:left="360"/>
      </w:pPr>
      <w:r>
        <w:rPr>
          <w:i/>
        </w:rPr>
        <w:t xml:space="preserve">marvellous fortitude and constancy is also true. So, however, it has always</w:t>
      </w:r>
    </w:p>
    <w:p>
      <w:pPr>
        <w:ind w:left="360"/>
      </w:pPr>
      <w:r>
        <w:rPr>
          <w:i/>
        </w:rPr>
        <w:t xml:space="preserve">been in the case of these sects. When the infamous Babek, whose rule was to</w:t>
      </w:r>
    </w:p>
    <w:p>
      <w:pPr>
        <w:ind w:left="360"/>
      </w:pPr>
      <w:r>
        <w:rPr>
          <w:i/>
        </w:rPr>
        <w:t xml:space="preserve">cause the wives and daughters of his captives to be violated before their eyes,</w:t>
      </w:r>
    </w:p>
    <w:p>
      <w:pPr>
        <w:ind w:left="360"/>
      </w:pPr>
      <w:r>
        <w:rPr>
          <w:i/>
        </w:rPr>
        <w:t xml:space="preserve">had his hands and feet struck off, "he laughed and smilingly sealed with his</w:t>
      </w:r>
    </w:p>
    <w:p>
      <w:pPr>
        <w:ind w:left="360"/>
      </w:pPr>
      <w:r>
        <w:rPr>
          <w:i/>
        </w:rPr>
        <w:t xml:space="preserve">blood the criminal gaiety of his tenets" (Von Hammer's "History of the</w:t>
      </w:r>
    </w:p>
    <w:p>
      <w:pPr>
        <w:ind w:left="360"/>
      </w:pPr>
      <w:r>
        <w:rPr>
          <w:i/>
        </w:rPr>
        <w:t xml:space="preserve">Assassins," p. 27). As teachers and practisers of assassination, the Babis</w:t>
      </w:r>
    </w:p>
    <w:p>
      <w:pPr>
        <w:ind w:left="360"/>
      </w:pPr>
      <w:r>
        <w:rPr>
          <w:i/>
        </w:rPr>
        <w:t xml:space="preserve">richly deserve all they have been called upon to suffer.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idle to talk about their not interfering with governments, when, in the</w:t>
      </w:r>
    </w:p>
    <w:p>
      <w:pPr>
        <w:ind w:left="360"/>
      </w:pPr>
      <w:r>
        <w:rPr>
          <w:i/>
        </w:rPr>
        <w:t xml:space="preserve">eyes of a Babi, there is no government but that of his leader. So long as that</w:t>
      </w:r>
    </w:p>
    <w:p>
      <w:pPr>
        <w:ind w:left="360"/>
      </w:pPr>
      <w:r>
        <w:rPr>
          <w:i/>
        </w:rPr>
        <w:t xml:space="preserve">leader is in a state of semi-captivity, the exercise of his authority over</w:t>
      </w:r>
    </w:p>
    <w:p>
      <w:pPr>
        <w:ind w:left="360"/>
      </w:pPr>
      <w:r>
        <w:rPr>
          <w:i/>
        </w:rPr>
        <w:t xml:space="preserve">rulers and countries may well slumber, lest he bring down vengeance on his own</w:t>
      </w:r>
    </w:p>
    <w:p>
      <w:pPr>
        <w:ind w:left="360"/>
      </w:pPr>
      <w:r>
        <w:rPr>
          <w:i/>
        </w:rPr>
        <w:t xml:space="preserve">head. Let him, however, once become an independent sovereign, and we may then</w:t>
      </w:r>
    </w:p>
    <w:p>
      <w:pPr>
        <w:ind w:left="360"/>
      </w:pPr>
      <w:r>
        <w:rPr>
          <w:i/>
        </w:rPr>
        <w:t xml:space="preserve">expect the return of that time when there was no security for sovereign or</w:t>
      </w:r>
    </w:p>
    <w:p>
      <w:pPr>
        <w:ind w:left="360"/>
      </w:pPr>
      <w:r>
        <w:rPr>
          <w:i/>
        </w:rPr>
        <w:t xml:space="preserve">people; save as they became the slaves of the most awful despotism which ever</w:t>
      </w:r>
    </w:p>
    <w:p>
      <w:pPr>
        <w:ind w:left="360"/>
      </w:pPr>
      <w:r>
        <w:rPr>
          <w:i/>
        </w:rPr>
        <w:t xml:space="preserve">showed itself on earth. More freedom for women! Yes, but from the days of</w:t>
      </w:r>
    </w:p>
    <w:p>
      <w:pPr>
        <w:ind w:left="360"/>
      </w:pPr>
      <w:r>
        <w:rPr>
          <w:i/>
        </w:rPr>
        <w:t xml:space="preserve">Mazdak these sects have taught the community of women. The millennium to be</w:t>
      </w:r>
    </w:p>
    <w:p>
      <w:pPr>
        <w:ind w:left="360"/>
      </w:pPr>
      <w:r>
        <w:rPr>
          <w:i/>
        </w:rPr>
        <w:t xml:space="preserve">inaugurated is one of absolute science. (Von Hammer, pp. 105, &amp;c.)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reading this and much other such stuff which finds its way into the</w:t>
      </w:r>
    </w:p>
    <w:p>
      <w:pPr>
        <w:ind w:left="360"/>
      </w:pPr>
      <w:r>
        <w:rPr>
          <w:i/>
        </w:rPr>
        <w:t xml:space="preserve">public Press, one wonders how it is that Christian men and women can be so</w:t>
      </w:r>
    </w:p>
    <w:p>
      <w:pPr>
        <w:ind w:left="360"/>
      </w:pPr>
      <w:r>
        <w:rPr>
          <w:i/>
        </w:rPr>
        <w:t xml:space="preserve">deceived. Nevertheless, it is true that there is a terrible fascination about</w:t>
      </w:r>
    </w:p>
    <w:p>
      <w:pPr>
        <w:ind w:left="360"/>
      </w:pPr>
      <w:r>
        <w:rPr>
          <w:i/>
        </w:rPr>
        <w:t xml:space="preserve">these pantheistic schemes, which does seem for a time at least to rob men of</w:t>
      </w:r>
    </w:p>
    <w:p>
      <w:pPr>
        <w:ind w:left="360"/>
      </w:pPr>
      <w:r>
        <w:rPr>
          <w:i/>
        </w:rPr>
        <w:t xml:space="preserve">sight, hearing, and understanding. Unquestionably, too, they contain grand</w:t>
      </w:r>
    </w:p>
    <w:p>
      <w:pPr>
        <w:ind w:left="360"/>
      </w:pPr>
      <w:r>
        <w:rPr>
          <w:i/>
        </w:rPr>
        <w:t xml:space="preserve">views of truth, but the pity of it, the horror of it, is that the truth, which</w:t>
      </w:r>
    </w:p>
    <w:p>
      <w:pPr>
        <w:ind w:left="360"/>
      </w:pPr>
      <w:r>
        <w:rPr>
          <w:i/>
        </w:rPr>
        <w:t xml:space="preserve">should be so presented as to be uplifting and inspiring, is but the bait upon</w:t>
      </w:r>
    </w:p>
    <w:p>
      <w:pPr>
        <w:ind w:left="360"/>
      </w:pPr>
      <w:r>
        <w:rPr>
          <w:i/>
        </w:rPr>
        <w:t xml:space="preserve">the hook to drag down the soul 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Reprinted from Evangelical Christendom (Sept.-Oct., 1911), pp.</w:t>
      </w:r>
    </w:p>
    <w:p>
      <w:pPr>
        <w:ind w:left="360"/>
      </w:pPr>
      <w:r>
        <w:rPr>
          <w:i/>
        </w:rPr>
        <w:t xml:space="preserve">186-88.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Views12968 views since posted 1998; last edit 2025-01-20 19:55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archive.org.../easton_bahaism_warning;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bahai-library.com/196</w:t>
      </w:r>
    </w:p>
    <w:p>
      <w:pPr>
        <w:ind w:left="360"/>
      </w:pPr>
      <w:r>
        <w:rPr>
          <w:i/>
        </w:rPr>
        <w:t xml:space="preserve">Citation: ris/196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Baha'ism: A Warning (Used by permission of the curator)</w:t>
      </w:r>
    </w:p>
    <w:p/>
  </w:body>
</w:document>
</file>