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Christ and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Christ and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and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Page</w:t>
      </w:r>
    </w:p>
    <w:p>
      <w:pPr>
        <w:ind w:left="360"/>
      </w:pPr>
      <w:r>
        <w:rPr>
          <w:i/>
        </w:rPr>
        <w:t xml:space="preserve">Prologue . . . . . . . . . . . . . . . . . . . . 9</w:t>
      </w:r>
    </w:p>
    <w:p>
      <w:pPr>
        <w:ind w:left="360"/>
      </w:pPr>
      <w:r>
        <w:rPr>
          <w:i/>
        </w:rPr>
        <w:t xml:space="preserve">1 God's Call to the Christians . . . . . . . . . .11</w:t>
      </w:r>
    </w:p>
    <w:p>
      <w:pPr>
        <w:ind w:left="360"/>
      </w:pPr>
      <w:r>
        <w:rPr>
          <w:i/>
        </w:rPr>
        <w:t xml:space="preserve">2 The Kingdom in the Bible . . . . . . . . . . . .14</w:t>
      </w:r>
    </w:p>
    <w:p>
      <w:pPr>
        <w:ind w:left="360"/>
      </w:pPr>
      <w:r>
        <w:rPr>
          <w:i/>
        </w:rPr>
        <w:t xml:space="preserve">3 Jesus Christ, Herald of the Kingdom . . . . . . 20</w:t>
      </w:r>
    </w:p>
    <w:p>
      <w:pPr>
        <w:ind w:left="360"/>
      </w:pPr>
      <w:r>
        <w:rPr>
          <w:i/>
        </w:rPr>
        <w:t xml:space="preserve">4 The False Prophets . . . . . . . . . . . . . . .25</w:t>
      </w:r>
    </w:p>
    <w:p>
      <w:pPr>
        <w:ind w:left="360"/>
      </w:pPr>
      <w:r>
        <w:rPr>
          <w:i/>
        </w:rPr>
        <w:t xml:space="preserve">5 Muhammad, Builder of Nations . . . . . . . . . .31</w:t>
      </w:r>
    </w:p>
    <w:p>
      <w:pPr>
        <w:ind w:left="360"/>
      </w:pPr>
      <w:r>
        <w:rPr>
          <w:i/>
        </w:rPr>
        <w:t xml:space="preserve">6 Muhammad and the Christians . . . . . . . . . . 40</w:t>
      </w:r>
    </w:p>
    <w:p>
      <w:pPr>
        <w:ind w:left="360"/>
      </w:pPr>
      <w:r>
        <w:rPr>
          <w:i/>
        </w:rPr>
        <w:t xml:space="preserve">7 The Violation of Muhammad's Covenant . . . . . .43</w:t>
      </w:r>
    </w:p>
    <w:p>
      <w:pPr>
        <w:ind w:left="360"/>
      </w:pPr>
      <w:r>
        <w:rPr>
          <w:i/>
        </w:rPr>
        <w:t xml:space="preserve">8 Christianity and Islam . . . . . . . . . . . . .45</w:t>
      </w:r>
    </w:p>
    <w:p>
      <w:pPr>
        <w:ind w:left="360"/>
      </w:pPr>
      <w:r>
        <w:rPr>
          <w:i/>
        </w:rPr>
        <w:t xml:space="preserve">9 The Rise of Modern Europe . . . . . . . . . . . 50</w:t>
      </w:r>
    </w:p>
    <w:p>
      <w:pPr>
        <w:ind w:left="360"/>
      </w:pPr>
      <w:r>
        <w:rPr>
          <w:i/>
        </w:rPr>
        <w:t xml:space="preserve">10 The Dawn-Song of the Kingdom . . . . . . . . . .57</w:t>
      </w:r>
    </w:p>
    <w:p>
      <w:pPr>
        <w:ind w:left="360"/>
      </w:pPr>
      <w:r>
        <w:rPr>
          <w:i/>
        </w:rPr>
        <w:t xml:space="preserve">11 The Bab . . . . . . . . . . . . . . . . . . . . 64</w:t>
      </w:r>
    </w:p>
    <w:p>
      <w:pPr>
        <w:ind w:left="360"/>
      </w:pPr>
      <w:r>
        <w:rPr>
          <w:i/>
        </w:rPr>
        <w:t xml:space="preserve">12 Bahá'u'lláh . . . . . . . . . . . . . . . . . . 69</w:t>
      </w:r>
    </w:p>
    <w:p>
      <w:pPr>
        <w:ind w:left="360"/>
      </w:pPr>
      <w:r>
        <w:rPr>
          <w:i/>
        </w:rPr>
        <w:t xml:space="preserve">13 The Proclamation to the Kings . . . . . . . . . 79</w:t>
      </w:r>
    </w:p>
    <w:p>
      <w:pPr>
        <w:ind w:left="360"/>
      </w:pPr>
      <w:r>
        <w:rPr>
          <w:i/>
        </w:rPr>
        <w:t xml:space="preserve">14 'Abdu'l-Bahá . . . . . . . . . . . . . . . . . .87</w:t>
      </w:r>
    </w:p>
    <w:p>
      <w:pPr>
        <w:ind w:left="360"/>
      </w:pPr>
      <w:r>
        <w:rPr>
          <w:i/>
        </w:rPr>
        <w:t xml:space="preserve">15 The Will and Testament of 'Abdu'l-Bahá . . . . .98</w:t>
      </w:r>
    </w:p>
    <w:p>
      <w:pPr>
        <w:ind w:left="360"/>
      </w:pPr>
      <w:r>
        <w:rPr>
          <w:i/>
        </w:rPr>
        <w:t xml:space="preserve">16 The Kingdom on Earth . . . . . . . . . . . . . .104</w:t>
      </w:r>
    </w:p>
    <w:p>
      <w:pPr>
        <w:ind w:left="360"/>
      </w:pPr>
      <w:r>
        <w:rPr>
          <w:i/>
        </w:rPr>
        <w:t xml:space="preserve">Epilogue . . . . . . . . . . . . . . . . . . . 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acknowledge my debt to my dear son and daughter, Brian and</w:t>
      </w:r>
    </w:p>
    <w:p>
      <w:pPr>
        <w:ind w:left="360"/>
      </w:pPr>
      <w:r>
        <w:rPr>
          <w:i/>
        </w:rPr>
        <w:t xml:space="preserve">Una, for their devotion, high enthusiasm and their manifold helpfulness in the</w:t>
      </w:r>
    </w:p>
    <w:p>
      <w:pPr>
        <w:ind w:left="360"/>
      </w:pPr>
      <w:r>
        <w:rPr>
          <w:i/>
        </w:rPr>
        <w:t xml:space="preserve">writing of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>Since the last edition of this work, the Bahá'í Faith has</w:t>
      </w:r>
    </w:p>
    <w:p>
      <w:pPr>
        <w:ind w:left="360"/>
      </w:pPr>
      <w:r>
        <w:rPr>
          <w:i/>
        </w:rPr>
        <w:t xml:space="preserve">further extended its influence and is now represented in 135 independent</w:t>
      </w:r>
    </w:p>
    <w:p>
      <w:pPr>
        <w:ind w:left="360"/>
      </w:pPr>
      <w:r>
        <w:rPr>
          <w:i/>
        </w:rPr>
        <w:t xml:space="preserve">nations and approximately 180 significant territories and islands, while its</w:t>
      </w:r>
    </w:p>
    <w:p>
      <w:pPr>
        <w:ind w:left="360"/>
      </w:pPr>
      <w:r>
        <w:rPr>
          <w:i/>
        </w:rPr>
        <w:t xml:space="preserve">literature has been published in 434 languages. These figures correct those on</w:t>
      </w:r>
    </w:p>
    <w:p>
      <w:pPr>
        <w:ind w:left="360"/>
      </w:pPr>
      <w:r>
        <w:rPr>
          <w:i/>
        </w:rPr>
        <w:t xml:space="preserve">p.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Presently, (1995) the Bahá'í Faith has been extended to</w:t>
      </w:r>
    </w:p>
    <w:p>
      <w:pPr>
        <w:ind w:left="360"/>
      </w:pPr>
      <w:r>
        <w:rPr>
          <w:i/>
        </w:rPr>
        <w:t xml:space="preserve">233 countries and dependent territories with over five and one-half million</w:t>
      </w:r>
    </w:p>
    <w:p>
      <w:pPr>
        <w:ind w:left="360"/>
      </w:pPr>
      <w:r>
        <w:rPr>
          <w:i/>
        </w:rPr>
        <w:t xml:space="preserve">members worldwide. There are national spiritual governing councils in 174</w:t>
      </w:r>
    </w:p>
    <w:p>
      <w:pPr>
        <w:ind w:left="360"/>
      </w:pPr>
      <w:r>
        <w:rPr>
          <w:i/>
        </w:rPr>
        <w:t xml:space="preserve">countries. "Bahá'ís reside in more than 120,000 localities around the</w:t>
      </w:r>
    </w:p>
    <w:p>
      <w:pPr>
        <w:ind w:left="360"/>
      </w:pPr>
      <w:r>
        <w:rPr>
          <w:i/>
        </w:rPr>
        <w:t xml:space="preserve">world, an expansion that reflects their dedication to the ideal of world</w:t>
      </w:r>
    </w:p>
    <w:p>
      <w:pPr>
        <w:ind w:left="360"/>
      </w:pPr>
      <w:r>
        <w:rPr>
          <w:i/>
        </w:rPr>
        <w:t xml:space="preserve">citizenship." The Bahá'ís, The Bahá'í International Community,</w:t>
      </w:r>
    </w:p>
    <w:p>
      <w:pPr>
        <w:ind w:left="360"/>
      </w:pPr>
      <w:r>
        <w:rPr>
          <w:i/>
        </w:rPr>
        <w:t xml:space="preserve">1994,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</w:t>
      </w:r>
    </w:p>
    <w:p>
      <w:pPr>
        <w:ind w:left="360"/>
      </w:pPr>
      <w:r>
        <w:rPr>
          <w:i/>
        </w:rPr>
        <w:t xml:space="preserve">but clearly, and with all possible emphasis, facts are given in this little</w:t>
      </w:r>
    </w:p>
    <w:p>
      <w:pPr>
        <w:ind w:left="360"/>
      </w:pPr>
      <w:r>
        <w:rPr>
          <w:i/>
        </w:rPr>
        <w:t xml:space="preserve">book to prove that the Kingdom of God, as foretold in the Bible with a thousand</w:t>
      </w:r>
    </w:p>
    <w:p>
      <w:pPr>
        <w:ind w:left="360"/>
      </w:pPr>
      <w:r>
        <w:rPr>
          <w:i/>
        </w:rPr>
        <w:t xml:space="preserve">details, has at last come with those details all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revealed world religions the coming of the</w:t>
      </w:r>
    </w:p>
    <w:p>
      <w:pPr>
        <w:ind w:left="360"/>
      </w:pPr>
      <w:r>
        <w:rPr>
          <w:i/>
        </w:rPr>
        <w:t xml:space="preserve">Kingdom is identified with the appearance of the Supreme world Redeemer, the</w:t>
      </w:r>
    </w:p>
    <w:p>
      <w:pPr>
        <w:ind w:left="360"/>
      </w:pPr>
      <w:r>
        <w:rPr>
          <w:i/>
        </w:rPr>
        <w:t xml:space="preserve">Lord of Hosts, the returned Christ, the Qá’im, the new Buddha. "One fold and one shepherd" is to</w:t>
      </w:r>
    </w:p>
    <w:p>
      <w:pPr>
        <w:ind w:left="360"/>
      </w:pPr>
      <w:r>
        <w:rPr>
          <w:i/>
        </w:rPr>
        <w:t xml:space="preserve">replace the many conflicting and separated groups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outstanding pledge, originally given thousands of</w:t>
      </w:r>
    </w:p>
    <w:p>
      <w:pPr>
        <w:ind w:left="360"/>
      </w:pPr>
      <w:r>
        <w:rPr>
          <w:i/>
        </w:rPr>
        <w:t xml:space="preserve">years ago, has never been taken up by any of the Great Prophets until the</w:t>
      </w:r>
    </w:p>
    <w:p>
      <w:pPr>
        <w:ind w:left="360"/>
      </w:pPr>
      <w:r>
        <w:rPr>
          <w:i/>
        </w:rPr>
        <w:t xml:space="preserve">nineteenth century, when Bahá'u'lláh, Founder of the Bahá'í Faith, announced to</w:t>
      </w:r>
    </w:p>
    <w:p>
      <w:pPr>
        <w:ind w:left="360"/>
      </w:pPr>
      <w:r>
        <w:rPr>
          <w:i/>
        </w:rPr>
        <w:t xml:space="preserve">the rulers and religious leaders of the world that He was this Redeemer and the</w:t>
      </w:r>
    </w:p>
    <w:p>
      <w:pPr>
        <w:ind w:left="360"/>
      </w:pPr>
      <w:r>
        <w:rPr>
          <w:i/>
        </w:rPr>
        <w:t xml:space="preserve">Bearer of God's message to modern man. He proclaimed that He spoke with the</w:t>
      </w:r>
    </w:p>
    <w:p>
      <w:pPr>
        <w:ind w:left="360"/>
      </w:pPr>
      <w:r>
        <w:rPr>
          <w:i/>
        </w:rPr>
        <w:t xml:space="preserve">Voice of God Himself, that He was the Lord of Hosts, Christ come in the glory</w:t>
      </w:r>
    </w:p>
    <w:p>
      <w:pPr>
        <w:ind w:left="360"/>
      </w:pPr>
      <w:r>
        <w:rPr>
          <w:i/>
        </w:rPr>
        <w:t xml:space="preserve">of the Father, and that this was indeed the Last Day, the Day of Judgment. The</w:t>
      </w:r>
    </w:p>
    <w:p>
      <w:pPr>
        <w:ind w:left="360"/>
      </w:pPr>
      <w:r>
        <w:rPr>
          <w:i/>
        </w:rPr>
        <w:t xml:space="preserve">Cause of Bahá'u'lláh and His martyred Forerunner, the Báb, had for twenty years</w:t>
      </w:r>
    </w:p>
    <w:p>
      <w:pPr>
        <w:ind w:left="360"/>
      </w:pPr>
      <w:r>
        <w:rPr>
          <w:i/>
        </w:rPr>
        <w:t xml:space="preserve">suffered persecution of every form; yet without investigation the kings and</w:t>
      </w:r>
    </w:p>
    <w:p>
      <w:pPr>
        <w:ind w:left="360"/>
      </w:pPr>
      <w:r>
        <w:rPr>
          <w:i/>
        </w:rPr>
        <w:t xml:space="preserve">ecclesiastical rulers whom He addressed ignored His message. He died in 1892 in</w:t>
      </w:r>
    </w:p>
    <w:p>
      <w:pPr>
        <w:ind w:left="360"/>
      </w:pPr>
      <w:r>
        <w:rPr>
          <w:i/>
        </w:rPr>
        <w:t xml:space="preserve">the Holy Land, an exile and captive of the Turks. Yet to-day a world-wide</w:t>
      </w:r>
    </w:p>
    <w:p>
      <w:pPr>
        <w:ind w:left="360"/>
      </w:pPr>
      <w:r>
        <w:rPr>
          <w:i/>
        </w:rPr>
        <w:t xml:space="preserve">community exists bearing His name and following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>Twentieth century thought and aspiration are deeply</w:t>
      </w:r>
    </w:p>
    <w:p>
      <w:pPr>
        <w:ind w:left="360"/>
      </w:pPr>
      <w:r>
        <w:rPr>
          <w:i/>
        </w:rPr>
        <w:t xml:space="preserve">committed to the social and humanitarian principles which Bahá'u'lláh</w:t>
      </w:r>
    </w:p>
    <w:p>
      <w:pPr>
        <w:ind w:left="360"/>
      </w:pPr>
      <w:r>
        <w:rPr>
          <w:i/>
        </w:rPr>
        <w:t xml:space="preserve">announced, though His spiritual message is, as yet, ignored and certainty no</w:t>
      </w:r>
    </w:p>
    <w:p>
      <w:pPr>
        <w:ind w:left="360"/>
      </w:pPr>
      <w:r>
        <w:rPr>
          <w:i/>
        </w:rPr>
        <w:t xml:space="preserve">relationship is conceived between the idea of world order and the Kingdom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directed especially to the Christians whose</w:t>
      </w:r>
    </w:p>
    <w:p>
      <w:pPr>
        <w:ind w:left="360"/>
      </w:pPr>
      <w:r>
        <w:rPr>
          <w:i/>
        </w:rPr>
        <w:t xml:space="preserve">age-long prayer, given by Christ Himself, is "Thy kingdom come". Unfortunately the Christian Churches are in</w:t>
      </w:r>
    </w:p>
    <w:p>
      <w:pPr>
        <w:ind w:left="360"/>
      </w:pPr>
      <w:r>
        <w:rPr>
          <w:i/>
        </w:rPr>
        <w:t xml:space="preserve">disagreement as to what this means and they are, therefore, powerless to meet</w:t>
      </w:r>
    </w:p>
    <w:p>
      <w:pPr>
        <w:ind w:left="360"/>
      </w:pPr>
      <w:r>
        <w:rPr>
          <w:i/>
        </w:rPr>
        <w:t xml:space="preserve">the crisis of 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Bahá'u'lláh opens to Christians the one</w:t>
      </w:r>
    </w:p>
    <w:p>
      <w:pPr>
        <w:ind w:left="360"/>
      </w:pPr>
      <w:r>
        <w:rPr>
          <w:i/>
        </w:rPr>
        <w:t xml:space="preserve">door leading to the certain prospect of fulfillment of all that is best in</w:t>
      </w:r>
    </w:p>
    <w:p>
      <w:pPr>
        <w:ind w:left="360"/>
      </w:pPr>
      <w:r>
        <w:rPr>
          <w:i/>
        </w:rPr>
        <w:t xml:space="preserve">their great tradition, the fairest hope of service and of redemption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Views118507 views since posted 2011-10-19; last edit 2024-11-25 13:04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archive.org.../townshend_christ_bahaullah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2011-11-28 by Jonah Winters; Proofread 2011-11-24 by Bobbi Lyons.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bahai-library.com/1624</w:t>
      </w:r>
    </w:p>
    <w:p>
      <w:pPr>
        <w:ind w:left="360"/>
      </w:pPr>
      <w:r>
        <w:rPr>
          <w:i/>
        </w:rPr>
        <w:t xml:space="preserve">Citation: ris/1624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Christ and Baha'u'llah (Used by permission of the curator)</w:t>
      </w:r>
    </w:p>
    <w:p/>
  </w:body>
</w:document>
</file>