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Grace..txt</w:t>
      </w:r>
    </w:p>
    <w:p>
      <w:r>
        <w:rPr>
          <w:color w:val="555555"/>
          <w:sz w:val="20"/>
        </w:rPr>
        <w:t xml:space="preserve">Exported from Holy-Writings.com on 2026-07-05 - 1 clipping</w:t>
      </w:r>
    </w:p>
    <w:p>
      <w:pPr>
        <w:ind w:left="360"/>
      </w:pPr>
      <w:r>
        <w:rPr>
          <w:i/>
        </w:rPr>
        <w:t xml:space="preserve">Archive Textbase á (Compilation) á Grace..txt</w:t>
      </w:r>
    </w:p>
    <w:p>
      <w:pPr>
        <w:ind w:left="360"/>
      </w:pPr>
      <w:r>
        <w:rPr>
          <w:i/>
        </w:rPr>
        <w:t xml:space="preserve"/>
      </w:r>
    </w:p>
    <w:p>
      <w:pPr>
        <w:ind w:left="360"/>
      </w:pPr>
      <w:r>
        <w:rPr>
          <w:i/>
        </w:rPr>
        <w:t xml:space="preserve">THE GRACE OF GOD</w:t>
      </w:r>
    </w:p>
    <w:p>
      <w:pPr>
        <w:ind w:left="360"/>
      </w:pPr>
      <w:r>
        <w:rPr>
          <w:i/>
        </w:rPr>
        <w:t xml:space="preserve">Seek naught but His Grace</w:t>
      </w:r>
    </w:p>
    <w:p>
      <w:pPr>
        <w:ind w:left="360"/>
      </w:pPr>
      <w:r>
        <w:rPr>
          <w:i/>
        </w:rPr>
        <w:t xml:space="preserve">Compiled by Kate Lindsay</w:t>
      </w:r>
    </w:p>
    <w:p>
      <w:pPr>
        <w:ind w:left="360"/>
      </w:pPr>
      <w:r>
        <w:rPr>
          <w:i/>
        </w:rPr>
        <w:t xml:space="preserve">© 1999 Kate Lindsay</w:t>
      </w:r>
    </w:p>
    <w:p>
      <w:pPr>
        <w:ind w:left="360"/>
      </w:pPr>
      <w:r>
        <w:rPr>
          <w:i/>
        </w:rPr>
        <w:t xml:space="preserve"/>
      </w:r>
    </w:p>
    <w:p>
      <w:pPr>
        <w:ind w:left="360"/>
      </w:pPr>
      <w:r>
        <w:rPr>
          <w:i/>
        </w:rPr>
        <w:t xml:space="preserve">GRACE: Definition</w:t>
      </w:r>
    </w:p>
    <w:p>
      <w:pPr>
        <w:ind w:left="360"/>
      </w:pPr>
      <w:r>
        <w:rPr>
          <w:i/>
        </w:rPr>
        <w:t xml:space="preserve"/>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w:r>
    </w:p>
    <w:p>
      <w:pPr>
        <w:ind w:left="360"/>
      </w:pPr>
      <w:r>
        <w:rPr>
          <w:i/>
        </w:rPr>
        <w:t xml:space="preserve">A sense of what is right and proper, decency; thoughtfulness towards others; good will; favor; mercy (the power to forgive or be kind) (archaic); compassion, pity</w:t>
      </w:r>
    </w:p>
    <w:p>
      <w:pPr>
        <w:ind w:left="360"/>
      </w:pPr>
      <w:r>
        <w:rPr>
          <w:i/>
        </w:rPr>
        <w:t xml:space="preserve"/>
      </w:r>
    </w:p>
    <w:p>
      <w:pPr>
        <w:ind w:left="360"/>
      </w:pPr>
      <w:r>
        <w:rPr>
          <w:i/>
        </w:rPr>
        <w:t xml:space="preserve">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From a previously untranslated Tablet. </w:t>
      </w:r>
    </w:p>
    <w:p>
      <w:pPr>
        <w:ind w:left="360"/>
      </w:pPr>
      <w:r>
        <w:rPr>
          <w:i/>
        </w:rPr>
        <w:t xml:space="preserve">Cited in Huququ'llah, #7, page 3)</w:t>
      </w:r>
    </w:p>
    <w:p>
      <w:pPr>
        <w:ind w:left="360"/>
      </w:pPr>
      <w:r>
        <w:rPr>
          <w:i/>
        </w:rPr>
        <w:t xml:space="preserve"/>
      </w:r>
    </w:p>
    <w:p>
      <w:pPr>
        <w:ind w:left="360"/>
      </w:pPr>
      <w:r>
        <w:rPr>
          <w:i/>
        </w:rPr>
        <w:t xml:space="preserve">O SON OF MY HANDMAID! </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w:r>
    </w:p>
    <w:p>
      <w:pPr>
        <w:ind w:left="360"/>
      </w:pPr>
      <w:r>
        <w:rPr>
          <w:i/>
        </w:rPr>
        <w:t xml:space="preserve">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(Baha'u'llah: Gleanings from the Writings of Baha'u'llah, pages 47-48)</w:t>
      </w:r>
    </w:p>
    <w:p>
      <w:pPr>
        <w:ind w:left="360"/>
      </w:pPr>
      <w:r>
        <w:rPr>
          <w:i/>
        </w:rPr>
        <w:t xml:space="preserve"/>
      </w:r>
    </w:p>
    <w:p>
      <w:pPr>
        <w:ind w:left="360"/>
      </w:pPr>
      <w:r>
        <w:rPr>
          <w:i/>
        </w:rPr>
        <w:t xml:space="preserve">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(Baha'u'llah: Tablets of Baha'u'llah, page 112)</w:t>
      </w:r>
    </w:p>
    <w:p>
      <w:pPr>
        <w:ind w:left="360"/>
      </w:pPr>
      <w:r>
        <w:rPr>
          <w:color w:val="555555"/>
          <w:sz w:val="18"/>
        </w:rPr>
        <w:t xml:space="preserve">— Grace..txt (Personal study archive — used by tacit community permission)</w:t>
      </w:r>
    </w:p>
    <w:p/>
  </w:body>
</w:document>
</file>